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DD41" w14:textId="3E94A19F" w:rsidR="00943B9C" w:rsidRPr="00053F31" w:rsidRDefault="00AA62B5" w:rsidP="00053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43C6CE9" wp14:editId="789739E0">
            <wp:simplePos x="0" y="0"/>
            <wp:positionH relativeFrom="margin">
              <wp:posOffset>-343535</wp:posOffset>
            </wp:positionH>
            <wp:positionV relativeFrom="paragraph">
              <wp:posOffset>4445</wp:posOffset>
            </wp:positionV>
            <wp:extent cx="1190625" cy="1178560"/>
            <wp:effectExtent l="0" t="0" r="9525" b="2540"/>
            <wp:wrapSquare wrapText="bothSides"/>
            <wp:docPr id="6" name="Imagem 6" descr="C:\Users\Usuário\Desktop\Brasa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esktop\Brasao 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F3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C52D40B" wp14:editId="5C30BA4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27150" cy="1238250"/>
            <wp:effectExtent l="0" t="0" r="6350" b="0"/>
            <wp:wrapThrough wrapText="bothSides">
              <wp:wrapPolygon edited="0">
                <wp:start x="0" y="0"/>
                <wp:lineTo x="0" y="21268"/>
                <wp:lineTo x="21393" y="21268"/>
                <wp:lineTo x="21393" y="0"/>
                <wp:lineTo x="0" y="0"/>
              </wp:wrapPolygon>
            </wp:wrapThrough>
            <wp:docPr id="3" name="Imagem 3" descr="https://encrypted-tbn3.gstatic.com/images?q=tbn:ANd9GcQUIyV5tOAs9F5rNdOUwfZq6lD0myG2SuyDKO_Zex34fq3He9kH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https://encrypted-tbn3.gstatic.com/images?q=tbn:ANd9GcQUIyV5tOAs9F5rNdOUwfZq6lD0myG2SuyDKO_Zex34fq3He9kHT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43B9C" w:rsidRPr="00053F31">
        <w:rPr>
          <w:rFonts w:ascii="Arial" w:hAnsi="Arial" w:cs="Arial"/>
          <w:b/>
          <w:sz w:val="24"/>
          <w:szCs w:val="24"/>
        </w:rPr>
        <w:t xml:space="preserve">CONSELHO MUNICIPAL DOS DIREITOS DA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943B9C" w:rsidRPr="00053F31">
        <w:rPr>
          <w:rFonts w:ascii="Arial" w:hAnsi="Arial" w:cs="Arial"/>
          <w:b/>
          <w:sz w:val="24"/>
          <w:szCs w:val="24"/>
        </w:rPr>
        <w:t>CRIANÇA E DO ADOLESCENTE – CMDCA</w:t>
      </w:r>
    </w:p>
    <w:p w14:paraId="44841C53" w14:textId="5842B172" w:rsidR="00664D93" w:rsidRPr="00053F31" w:rsidRDefault="00AA62B5" w:rsidP="00053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43B9C" w:rsidRPr="00053F31">
        <w:rPr>
          <w:rFonts w:ascii="Arial" w:hAnsi="Arial" w:cs="Arial"/>
          <w:sz w:val="24"/>
          <w:szCs w:val="24"/>
        </w:rPr>
        <w:t xml:space="preserve">Lei Municipal nº </w:t>
      </w:r>
      <w:r w:rsidR="00D77AF6" w:rsidRPr="00053F31">
        <w:rPr>
          <w:rFonts w:ascii="Arial" w:hAnsi="Arial" w:cs="Arial"/>
          <w:sz w:val="24"/>
          <w:szCs w:val="24"/>
        </w:rPr>
        <w:t>1004/2020</w:t>
      </w:r>
      <w:r w:rsidR="00664D93" w:rsidRPr="00053F31">
        <w:rPr>
          <w:rFonts w:ascii="Arial" w:hAnsi="Arial" w:cs="Arial"/>
          <w:sz w:val="24"/>
          <w:szCs w:val="24"/>
        </w:rPr>
        <w:t xml:space="preserve"> e suas alterações</w:t>
      </w:r>
    </w:p>
    <w:p w14:paraId="6DF4E1E0" w14:textId="67091B03" w:rsidR="00943B9C" w:rsidRPr="00053F31" w:rsidRDefault="00053F31" w:rsidP="00053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4D93" w:rsidRPr="00053F31">
        <w:rPr>
          <w:rFonts w:ascii="Arial" w:hAnsi="Arial" w:cs="Arial"/>
          <w:sz w:val="24"/>
          <w:szCs w:val="24"/>
        </w:rPr>
        <w:t>previstas na Lei 1084/2022</w:t>
      </w:r>
      <w:r w:rsidR="00AA62B5">
        <w:rPr>
          <w:rFonts w:ascii="Arial" w:hAnsi="Arial" w:cs="Arial"/>
          <w:sz w:val="24"/>
          <w:szCs w:val="24"/>
        </w:rPr>
        <w:t>.</w:t>
      </w:r>
    </w:p>
    <w:p w14:paraId="668A315A" w14:textId="277375EB" w:rsidR="00943B9C" w:rsidRPr="00053F31" w:rsidRDefault="00AA62B5" w:rsidP="00053F31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943B9C" w:rsidRPr="00053F31">
        <w:rPr>
          <w:rFonts w:ascii="Arial" w:hAnsi="Arial" w:cs="Arial"/>
          <w:bCs/>
          <w:sz w:val="24"/>
          <w:szCs w:val="24"/>
        </w:rPr>
        <w:t>E-mail: cmdcabjs@gmail.com</w:t>
      </w:r>
    </w:p>
    <w:p w14:paraId="5E9447F3" w14:textId="292B445A" w:rsidR="00943B9C" w:rsidRPr="00053F31" w:rsidRDefault="00053F31" w:rsidP="00053F31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943B9C" w:rsidRPr="00053F31">
        <w:rPr>
          <w:rFonts w:ascii="Arial" w:hAnsi="Arial" w:cs="Arial"/>
          <w:bCs/>
          <w:sz w:val="24"/>
          <w:szCs w:val="24"/>
        </w:rPr>
        <w:t>Fone: (46) 3548-2000 ramal 20</w:t>
      </w:r>
      <w:r w:rsidR="00D77AF6" w:rsidRPr="00053F31">
        <w:rPr>
          <w:rFonts w:ascii="Arial" w:hAnsi="Arial" w:cs="Arial"/>
          <w:bCs/>
          <w:sz w:val="24"/>
          <w:szCs w:val="24"/>
        </w:rPr>
        <w:t>24</w:t>
      </w:r>
    </w:p>
    <w:p w14:paraId="64E43A7D" w14:textId="77777777" w:rsidR="00AA62B5" w:rsidRDefault="00053F31" w:rsidP="00AA62B5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43B9C" w:rsidRPr="00053F31">
        <w:rPr>
          <w:rFonts w:ascii="Arial" w:hAnsi="Arial" w:cs="Arial"/>
          <w:bCs/>
          <w:sz w:val="24"/>
          <w:szCs w:val="24"/>
        </w:rPr>
        <w:t>Rua São Paulo, nº 62, centro</w:t>
      </w:r>
    </w:p>
    <w:p w14:paraId="00449F4F" w14:textId="30E18F49" w:rsidR="00943B9C" w:rsidRPr="00053F31" w:rsidRDefault="00AA62B5" w:rsidP="00AA62B5">
      <w:pPr>
        <w:pStyle w:val="SemEspaamen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="00943B9C" w:rsidRPr="00053F31">
        <w:rPr>
          <w:rFonts w:ascii="Arial" w:hAnsi="Arial" w:cs="Arial"/>
          <w:bCs/>
          <w:sz w:val="24"/>
          <w:szCs w:val="24"/>
        </w:rPr>
        <w:t>Bom Jesus do Sul/PR</w:t>
      </w:r>
    </w:p>
    <w:p w14:paraId="63A037E5" w14:textId="32D18445" w:rsidR="00FC7464" w:rsidRPr="00053F31" w:rsidRDefault="00AA62B5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148D2DC1" w14:textId="14BCC923" w:rsidR="00FC7464" w:rsidRDefault="00FC7464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2FD311" w14:textId="74EA2E58" w:rsidR="002D1229" w:rsidRPr="00053F31" w:rsidRDefault="006D4D89" w:rsidP="00053F31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53F31">
        <w:rPr>
          <w:rFonts w:ascii="Arial" w:hAnsi="Arial" w:cs="Arial"/>
          <w:b/>
          <w:sz w:val="24"/>
          <w:szCs w:val="24"/>
          <w:u w:val="single"/>
        </w:rPr>
        <w:t>EDITAL Nº</w:t>
      </w:r>
      <w:r w:rsidR="002D1229" w:rsidRPr="00053F31">
        <w:rPr>
          <w:rFonts w:ascii="Arial" w:hAnsi="Arial" w:cs="Arial"/>
          <w:b/>
          <w:sz w:val="24"/>
          <w:szCs w:val="24"/>
          <w:u w:val="single"/>
        </w:rPr>
        <w:t xml:space="preserve"> 001/20</w:t>
      </w:r>
      <w:r w:rsidR="009C6C15" w:rsidRPr="00053F31">
        <w:rPr>
          <w:rFonts w:ascii="Arial" w:hAnsi="Arial" w:cs="Arial"/>
          <w:b/>
          <w:sz w:val="24"/>
          <w:szCs w:val="24"/>
          <w:u w:val="single"/>
        </w:rPr>
        <w:t>23</w:t>
      </w:r>
    </w:p>
    <w:p w14:paraId="198944D7" w14:textId="77777777" w:rsidR="00016BED" w:rsidRPr="00053F31" w:rsidRDefault="00016BED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2C7CA0" w14:textId="13D4A4C1" w:rsidR="006D4D89" w:rsidRPr="00053F31" w:rsidRDefault="006D4D89" w:rsidP="00053F31">
      <w:pPr>
        <w:spacing w:line="360" w:lineRule="auto"/>
        <w:ind w:left="2553" w:firstLine="852"/>
        <w:jc w:val="both"/>
        <w:rPr>
          <w:rFonts w:ascii="Arial" w:hAnsi="Arial" w:cs="Arial"/>
          <w:bCs/>
          <w:i/>
          <w:iCs/>
        </w:rPr>
      </w:pPr>
      <w:r w:rsidRPr="00053F31">
        <w:rPr>
          <w:rFonts w:ascii="Arial" w:hAnsi="Arial" w:cs="Arial"/>
          <w:b/>
          <w:i/>
          <w:iCs/>
        </w:rPr>
        <w:t xml:space="preserve">SÚMULA: </w:t>
      </w:r>
      <w:r w:rsidRPr="00053F31">
        <w:rPr>
          <w:rFonts w:ascii="Arial" w:hAnsi="Arial" w:cs="Arial"/>
          <w:i/>
          <w:iCs/>
        </w:rPr>
        <w:t>Dispõe sobre</w:t>
      </w:r>
      <w:r w:rsidR="00C15000" w:rsidRPr="00053F31">
        <w:rPr>
          <w:rFonts w:ascii="Arial" w:hAnsi="Arial" w:cs="Arial"/>
          <w:i/>
          <w:iCs/>
        </w:rPr>
        <w:t xml:space="preserve"> a</w:t>
      </w:r>
      <w:r w:rsidR="005F515B" w:rsidRPr="00053F31">
        <w:rPr>
          <w:rFonts w:ascii="Arial" w:hAnsi="Arial" w:cs="Arial"/>
          <w:i/>
          <w:iCs/>
        </w:rPr>
        <w:t xml:space="preserve"> composição da</w:t>
      </w:r>
      <w:r w:rsidR="007958BC" w:rsidRPr="00053F31">
        <w:rPr>
          <w:rFonts w:ascii="Arial" w:hAnsi="Arial" w:cs="Arial"/>
          <w:i/>
          <w:iCs/>
        </w:rPr>
        <w:t xml:space="preserve"> Comissão </w:t>
      </w:r>
      <w:r w:rsidR="00D77AF6" w:rsidRPr="00053F31">
        <w:rPr>
          <w:rFonts w:ascii="Arial" w:hAnsi="Arial" w:cs="Arial"/>
          <w:i/>
          <w:iCs/>
        </w:rPr>
        <w:t xml:space="preserve">Especial </w:t>
      </w:r>
      <w:r w:rsidR="007958BC" w:rsidRPr="00053F31">
        <w:rPr>
          <w:rFonts w:ascii="Arial" w:hAnsi="Arial" w:cs="Arial"/>
          <w:i/>
          <w:iCs/>
        </w:rPr>
        <w:t>Eleitoral</w:t>
      </w:r>
      <w:r w:rsidR="004A3AFC" w:rsidRPr="00053F31">
        <w:rPr>
          <w:rFonts w:ascii="Arial" w:hAnsi="Arial" w:cs="Arial"/>
          <w:i/>
          <w:iCs/>
        </w:rPr>
        <w:t>,</w:t>
      </w:r>
      <w:r w:rsidR="005F515B" w:rsidRPr="00053F31">
        <w:rPr>
          <w:rFonts w:ascii="Arial" w:hAnsi="Arial" w:cs="Arial"/>
          <w:i/>
          <w:iCs/>
        </w:rPr>
        <w:t xml:space="preserve"> </w:t>
      </w:r>
      <w:r w:rsidR="00C15000" w:rsidRPr="00053F31">
        <w:rPr>
          <w:rFonts w:ascii="Arial" w:hAnsi="Arial" w:cs="Arial"/>
          <w:i/>
          <w:iCs/>
        </w:rPr>
        <w:t>abertura e regulamentação do</w:t>
      </w:r>
      <w:r w:rsidRPr="00053F31">
        <w:rPr>
          <w:rFonts w:ascii="Arial" w:hAnsi="Arial" w:cs="Arial"/>
          <w:i/>
          <w:iCs/>
        </w:rPr>
        <w:t xml:space="preserve"> processo de </w:t>
      </w:r>
      <w:r w:rsidR="00D77AF6" w:rsidRPr="00053F31">
        <w:rPr>
          <w:rFonts w:ascii="Arial" w:hAnsi="Arial" w:cs="Arial"/>
          <w:bCs/>
          <w:i/>
          <w:iCs/>
        </w:rPr>
        <w:t>escolha</w:t>
      </w:r>
      <w:r w:rsidR="00D77AF6" w:rsidRPr="00053F31">
        <w:rPr>
          <w:rFonts w:ascii="Arial" w:hAnsi="Arial" w:cs="Arial"/>
          <w:bCs/>
          <w:i/>
          <w:iCs/>
          <w:color w:val="FF0000"/>
        </w:rPr>
        <w:t xml:space="preserve"> </w:t>
      </w:r>
      <w:r w:rsidR="00D77AF6" w:rsidRPr="00053F31">
        <w:rPr>
          <w:rFonts w:ascii="Arial" w:hAnsi="Arial" w:cs="Arial"/>
          <w:bCs/>
          <w:i/>
          <w:iCs/>
        </w:rPr>
        <w:t>dos membros do Conselho Tutelar - Gestão 2024/2028 do Município de Bom Jesus do Sul, Estado do Paraná.</w:t>
      </w:r>
    </w:p>
    <w:p w14:paraId="5FC135FC" w14:textId="77777777" w:rsidR="00D77AF6" w:rsidRPr="00053F31" w:rsidRDefault="00D77AF6" w:rsidP="00053F31">
      <w:pPr>
        <w:spacing w:line="360" w:lineRule="auto"/>
        <w:ind w:left="2553" w:firstLine="852"/>
        <w:jc w:val="both"/>
        <w:rPr>
          <w:rFonts w:ascii="Arial" w:hAnsi="Arial" w:cs="Arial"/>
          <w:b/>
          <w:sz w:val="24"/>
          <w:szCs w:val="24"/>
        </w:rPr>
      </w:pPr>
    </w:p>
    <w:p w14:paraId="50B5BCF9" w14:textId="0C9169D9" w:rsidR="006D4D89" w:rsidRPr="00053F31" w:rsidRDefault="00AF13BA" w:rsidP="00053F3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Cs/>
          <w:sz w:val="24"/>
          <w:szCs w:val="24"/>
        </w:rPr>
        <w:t>O CONSELHO MUNICIPAL DOS DIREITOS DA CRIANÇA E DO ADOLES</w:t>
      </w:r>
      <w:r w:rsidR="00203032" w:rsidRPr="00053F31">
        <w:rPr>
          <w:rFonts w:ascii="Arial" w:hAnsi="Arial" w:cs="Arial"/>
          <w:bCs/>
          <w:sz w:val="24"/>
          <w:szCs w:val="24"/>
        </w:rPr>
        <w:t xml:space="preserve">CENTE - </w:t>
      </w:r>
      <w:r w:rsidRPr="00053F31">
        <w:rPr>
          <w:rFonts w:ascii="Arial" w:hAnsi="Arial" w:cs="Arial"/>
          <w:bCs/>
          <w:sz w:val="24"/>
          <w:szCs w:val="24"/>
        </w:rPr>
        <w:t>CMDCA DE BOM JESUS DO SUL/PR</w:t>
      </w:r>
      <w:r w:rsidR="006D4D89" w:rsidRPr="00053F31">
        <w:rPr>
          <w:rFonts w:ascii="Arial" w:hAnsi="Arial" w:cs="Arial"/>
          <w:sz w:val="24"/>
          <w:szCs w:val="24"/>
        </w:rPr>
        <w:t>,</w:t>
      </w:r>
      <w:r w:rsidR="006D4D89" w:rsidRPr="00053F31">
        <w:rPr>
          <w:rFonts w:ascii="Arial" w:hAnsi="Arial" w:cs="Arial"/>
          <w:b/>
          <w:sz w:val="24"/>
          <w:szCs w:val="24"/>
        </w:rPr>
        <w:t xml:space="preserve"> </w:t>
      </w:r>
      <w:r w:rsidRPr="00053F31">
        <w:rPr>
          <w:rFonts w:ascii="Arial" w:hAnsi="Arial" w:cs="Arial"/>
          <w:sz w:val="24"/>
          <w:szCs w:val="24"/>
        </w:rPr>
        <w:t>por</w:t>
      </w:r>
      <w:r w:rsidR="00C67CAB" w:rsidRPr="00053F31">
        <w:rPr>
          <w:rFonts w:ascii="Arial" w:hAnsi="Arial" w:cs="Arial"/>
          <w:sz w:val="24"/>
          <w:szCs w:val="24"/>
        </w:rPr>
        <w:t xml:space="preserve"> meio de s</w:t>
      </w:r>
      <w:r w:rsidR="009C6C15" w:rsidRPr="00053F31">
        <w:rPr>
          <w:rFonts w:ascii="Arial" w:hAnsi="Arial" w:cs="Arial"/>
          <w:sz w:val="24"/>
          <w:szCs w:val="24"/>
        </w:rPr>
        <w:t>ua</w:t>
      </w:r>
      <w:r w:rsidR="00C67CAB" w:rsidRPr="00053F31">
        <w:rPr>
          <w:rFonts w:ascii="Arial" w:hAnsi="Arial" w:cs="Arial"/>
          <w:sz w:val="24"/>
          <w:szCs w:val="24"/>
        </w:rPr>
        <w:t xml:space="preserve"> Presidente</w:t>
      </w:r>
      <w:r w:rsidR="006D4D89" w:rsidRPr="00053F31">
        <w:rPr>
          <w:rFonts w:ascii="Arial" w:hAnsi="Arial" w:cs="Arial"/>
          <w:sz w:val="24"/>
          <w:szCs w:val="24"/>
        </w:rPr>
        <w:t xml:space="preserve">, no </w:t>
      </w:r>
      <w:r w:rsidR="00672C97" w:rsidRPr="00053F31">
        <w:rPr>
          <w:rFonts w:ascii="Arial" w:hAnsi="Arial" w:cs="Arial"/>
          <w:sz w:val="24"/>
          <w:szCs w:val="24"/>
        </w:rPr>
        <w:t xml:space="preserve">uso de suas atribuições legais e de acordo com o artigo 139 da  Lei </w:t>
      </w:r>
      <w:r w:rsidR="006D4D89" w:rsidRPr="00053F31">
        <w:rPr>
          <w:rFonts w:ascii="Arial" w:hAnsi="Arial" w:cs="Arial"/>
          <w:sz w:val="24"/>
          <w:szCs w:val="24"/>
        </w:rPr>
        <w:t xml:space="preserve">Federal </w:t>
      </w:r>
      <w:r w:rsidR="00672C97" w:rsidRPr="00053F31">
        <w:rPr>
          <w:rFonts w:ascii="Arial" w:hAnsi="Arial" w:cs="Arial"/>
          <w:sz w:val="24"/>
          <w:szCs w:val="24"/>
        </w:rPr>
        <w:t>nº 8.069</w:t>
      </w:r>
      <w:r w:rsidR="006D4D89" w:rsidRPr="00053F31">
        <w:rPr>
          <w:rFonts w:ascii="Arial" w:hAnsi="Arial" w:cs="Arial"/>
          <w:sz w:val="24"/>
          <w:szCs w:val="24"/>
        </w:rPr>
        <w:t xml:space="preserve">, </w:t>
      </w:r>
      <w:r w:rsidR="00672C97" w:rsidRPr="00053F31">
        <w:rPr>
          <w:rFonts w:ascii="Arial" w:hAnsi="Arial" w:cs="Arial"/>
          <w:sz w:val="24"/>
          <w:szCs w:val="24"/>
        </w:rPr>
        <w:t xml:space="preserve">de 13 de julho de 1990 – Estatuto da Criança e do Adolescente, </w:t>
      </w:r>
      <w:r w:rsidR="00D77AF6" w:rsidRPr="00053F31">
        <w:rPr>
          <w:rFonts w:ascii="Arial" w:hAnsi="Arial" w:cs="Arial"/>
          <w:sz w:val="24"/>
          <w:szCs w:val="24"/>
        </w:rPr>
        <w:t>Lei Municipal nº 1004/2020, de 19 de novembro de 2020</w:t>
      </w:r>
      <w:r w:rsidR="00664D93" w:rsidRPr="00053F31">
        <w:rPr>
          <w:rFonts w:ascii="Arial" w:hAnsi="Arial" w:cs="Arial"/>
          <w:sz w:val="24"/>
          <w:szCs w:val="24"/>
        </w:rPr>
        <w:t>, e suas alterações previstas na Lei 1084/2022 de 13 de setembro de 2022</w:t>
      </w:r>
      <w:r w:rsidR="00D77AF6" w:rsidRPr="00053F31">
        <w:rPr>
          <w:rFonts w:ascii="Arial" w:hAnsi="Arial" w:cs="Arial"/>
          <w:sz w:val="24"/>
          <w:szCs w:val="24"/>
        </w:rPr>
        <w:t xml:space="preserve"> e </w:t>
      </w:r>
      <w:r w:rsidR="00672C97" w:rsidRPr="00053F31">
        <w:rPr>
          <w:rFonts w:ascii="Arial" w:hAnsi="Arial" w:cs="Arial"/>
          <w:sz w:val="24"/>
          <w:szCs w:val="24"/>
        </w:rPr>
        <w:t xml:space="preserve">Resolução CONANDA nº </w:t>
      </w:r>
      <w:r w:rsidR="009C6C15" w:rsidRPr="00053F31">
        <w:rPr>
          <w:rFonts w:ascii="Arial" w:hAnsi="Arial" w:cs="Arial"/>
          <w:sz w:val="24"/>
          <w:szCs w:val="24"/>
        </w:rPr>
        <w:t>231</w:t>
      </w:r>
      <w:r w:rsidR="00672C97" w:rsidRPr="00053F31">
        <w:rPr>
          <w:rFonts w:ascii="Arial" w:hAnsi="Arial" w:cs="Arial"/>
          <w:sz w:val="24"/>
          <w:szCs w:val="24"/>
        </w:rPr>
        <w:t xml:space="preserve">, de </w:t>
      </w:r>
      <w:r w:rsidR="009C6C15" w:rsidRPr="00053F31">
        <w:rPr>
          <w:rFonts w:ascii="Arial" w:hAnsi="Arial" w:cs="Arial"/>
          <w:sz w:val="24"/>
          <w:szCs w:val="24"/>
        </w:rPr>
        <w:t>28</w:t>
      </w:r>
      <w:r w:rsidR="00672C97" w:rsidRPr="00053F31">
        <w:rPr>
          <w:rFonts w:ascii="Arial" w:hAnsi="Arial" w:cs="Arial"/>
          <w:sz w:val="24"/>
          <w:szCs w:val="24"/>
        </w:rPr>
        <w:t xml:space="preserve"> de dezembro de 20</w:t>
      </w:r>
      <w:r w:rsidR="009C6C15" w:rsidRPr="00053F31">
        <w:rPr>
          <w:rFonts w:ascii="Arial" w:hAnsi="Arial" w:cs="Arial"/>
          <w:sz w:val="24"/>
          <w:szCs w:val="24"/>
        </w:rPr>
        <w:t>22</w:t>
      </w:r>
      <w:r w:rsidR="00672C97" w:rsidRPr="00053F31">
        <w:rPr>
          <w:rFonts w:ascii="Arial" w:hAnsi="Arial" w:cs="Arial"/>
          <w:sz w:val="24"/>
          <w:szCs w:val="24"/>
        </w:rPr>
        <w:t>,</w:t>
      </w:r>
      <w:r w:rsidR="00C67CAB" w:rsidRPr="00053F31">
        <w:rPr>
          <w:rFonts w:ascii="Arial" w:hAnsi="Arial" w:cs="Arial"/>
          <w:sz w:val="24"/>
          <w:szCs w:val="24"/>
        </w:rPr>
        <w:t xml:space="preserve"> </w:t>
      </w:r>
      <w:r w:rsidR="00D77AF6" w:rsidRPr="00053F31">
        <w:rPr>
          <w:rFonts w:ascii="Arial" w:hAnsi="Arial" w:cs="Arial"/>
          <w:sz w:val="24"/>
          <w:szCs w:val="24"/>
        </w:rPr>
        <w:t xml:space="preserve">que </w:t>
      </w:r>
      <w:r w:rsidR="00C67CAB" w:rsidRPr="00053F31">
        <w:rPr>
          <w:rFonts w:ascii="Arial" w:hAnsi="Arial" w:cs="Arial"/>
          <w:sz w:val="24"/>
          <w:szCs w:val="24"/>
        </w:rPr>
        <w:t>dispõe sobre</w:t>
      </w:r>
      <w:r w:rsidR="00756136" w:rsidRPr="00053F31">
        <w:rPr>
          <w:rFonts w:ascii="Arial" w:hAnsi="Arial" w:cs="Arial"/>
          <w:sz w:val="24"/>
          <w:szCs w:val="24"/>
        </w:rPr>
        <w:t xml:space="preserve"> a</w:t>
      </w:r>
      <w:r w:rsidR="000B51C8" w:rsidRPr="00053F31">
        <w:rPr>
          <w:rFonts w:ascii="Arial" w:hAnsi="Arial" w:cs="Arial"/>
          <w:sz w:val="24"/>
          <w:szCs w:val="24"/>
        </w:rPr>
        <w:t xml:space="preserve"> composição da Comissão Eleitoral</w:t>
      </w:r>
      <w:r w:rsidR="00AB0A80" w:rsidRPr="00053F31">
        <w:rPr>
          <w:rFonts w:ascii="Arial" w:hAnsi="Arial" w:cs="Arial"/>
          <w:sz w:val="24"/>
          <w:szCs w:val="24"/>
        </w:rPr>
        <w:t>,</w:t>
      </w:r>
      <w:r w:rsidR="00C67CAB" w:rsidRPr="00053F31">
        <w:rPr>
          <w:rFonts w:ascii="Arial" w:hAnsi="Arial" w:cs="Arial"/>
          <w:sz w:val="24"/>
          <w:szCs w:val="24"/>
        </w:rPr>
        <w:t xml:space="preserve"> processo de escolha</w:t>
      </w:r>
      <w:r w:rsidR="00D77AF6" w:rsidRPr="00053F31">
        <w:rPr>
          <w:rFonts w:ascii="Arial" w:hAnsi="Arial" w:cs="Arial"/>
          <w:sz w:val="24"/>
          <w:szCs w:val="24"/>
        </w:rPr>
        <w:t>, data unificada em território Nacional</w:t>
      </w:r>
      <w:r w:rsidR="000E53B0" w:rsidRPr="00053F31">
        <w:rPr>
          <w:rFonts w:ascii="Arial" w:hAnsi="Arial" w:cs="Arial"/>
          <w:sz w:val="24"/>
          <w:szCs w:val="24"/>
        </w:rPr>
        <w:t xml:space="preserve"> e posse </w:t>
      </w:r>
      <w:r w:rsidR="00C67CAB" w:rsidRPr="00053F31">
        <w:rPr>
          <w:rFonts w:ascii="Arial" w:hAnsi="Arial" w:cs="Arial"/>
          <w:sz w:val="24"/>
          <w:szCs w:val="24"/>
        </w:rPr>
        <w:t xml:space="preserve">dos </w:t>
      </w:r>
      <w:r w:rsidR="006D4D89" w:rsidRPr="00053F31">
        <w:rPr>
          <w:rFonts w:ascii="Arial" w:hAnsi="Arial" w:cs="Arial"/>
          <w:sz w:val="24"/>
          <w:szCs w:val="24"/>
        </w:rPr>
        <w:t>membros do Conselho Tutelar, para o mandato que corresponde o per</w:t>
      </w:r>
      <w:r w:rsidR="00672C97" w:rsidRPr="00053F31">
        <w:rPr>
          <w:rFonts w:ascii="Arial" w:hAnsi="Arial" w:cs="Arial"/>
          <w:sz w:val="24"/>
          <w:szCs w:val="24"/>
        </w:rPr>
        <w:t>íodo de 10/01/202</w:t>
      </w:r>
      <w:r w:rsidR="009C6C15" w:rsidRPr="00053F31">
        <w:rPr>
          <w:rFonts w:ascii="Arial" w:hAnsi="Arial" w:cs="Arial"/>
          <w:sz w:val="24"/>
          <w:szCs w:val="24"/>
        </w:rPr>
        <w:t>4</w:t>
      </w:r>
      <w:r w:rsidR="00672C97" w:rsidRPr="00053F31">
        <w:rPr>
          <w:rFonts w:ascii="Arial" w:hAnsi="Arial" w:cs="Arial"/>
          <w:sz w:val="24"/>
          <w:szCs w:val="24"/>
        </w:rPr>
        <w:t xml:space="preserve"> a 09/01/202</w:t>
      </w:r>
      <w:r w:rsidR="009C6C15" w:rsidRPr="00053F31">
        <w:rPr>
          <w:rFonts w:ascii="Arial" w:hAnsi="Arial" w:cs="Arial"/>
          <w:sz w:val="24"/>
          <w:szCs w:val="24"/>
        </w:rPr>
        <w:t>8</w:t>
      </w:r>
      <w:r w:rsidR="00672C97" w:rsidRPr="00053F31">
        <w:rPr>
          <w:rFonts w:ascii="Arial" w:hAnsi="Arial" w:cs="Arial"/>
          <w:sz w:val="24"/>
          <w:szCs w:val="24"/>
        </w:rPr>
        <w:t>;</w:t>
      </w:r>
    </w:p>
    <w:p w14:paraId="671F74CC" w14:textId="5FCF7298" w:rsidR="00672C97" w:rsidRPr="00053F31" w:rsidRDefault="001E1A22" w:rsidP="00053F3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ab/>
      </w:r>
      <w:r w:rsidR="00672C97" w:rsidRPr="00053F31">
        <w:rPr>
          <w:rFonts w:ascii="Arial" w:hAnsi="Arial" w:cs="Arial"/>
          <w:sz w:val="24"/>
          <w:szCs w:val="24"/>
        </w:rPr>
        <w:t>CONSIDERANDO a reunião ordinária do Conselho Municipal dos Direito</w:t>
      </w:r>
      <w:r w:rsidR="00203032" w:rsidRPr="00053F31">
        <w:rPr>
          <w:rFonts w:ascii="Arial" w:hAnsi="Arial" w:cs="Arial"/>
          <w:sz w:val="24"/>
          <w:szCs w:val="24"/>
        </w:rPr>
        <w:t xml:space="preserve">s da Criança e do Adolescente - </w:t>
      </w:r>
      <w:r w:rsidR="00672C97" w:rsidRPr="00053F31">
        <w:rPr>
          <w:rFonts w:ascii="Arial" w:hAnsi="Arial" w:cs="Arial"/>
          <w:sz w:val="24"/>
          <w:szCs w:val="24"/>
        </w:rPr>
        <w:t xml:space="preserve">CMDCA, realizada em </w:t>
      </w:r>
      <w:r w:rsidR="00D77AF6" w:rsidRPr="00053F31">
        <w:rPr>
          <w:rFonts w:ascii="Arial" w:hAnsi="Arial" w:cs="Arial"/>
          <w:sz w:val="24"/>
          <w:szCs w:val="24"/>
        </w:rPr>
        <w:t>16</w:t>
      </w:r>
      <w:r w:rsidR="00672C97" w:rsidRPr="00053F31">
        <w:rPr>
          <w:rFonts w:ascii="Arial" w:hAnsi="Arial" w:cs="Arial"/>
          <w:sz w:val="24"/>
          <w:szCs w:val="24"/>
        </w:rPr>
        <w:t xml:space="preserve"> de março de 20</w:t>
      </w:r>
      <w:r w:rsidR="009C6C15" w:rsidRPr="00053F31">
        <w:rPr>
          <w:rFonts w:ascii="Arial" w:hAnsi="Arial" w:cs="Arial"/>
          <w:sz w:val="24"/>
          <w:szCs w:val="24"/>
        </w:rPr>
        <w:t>23</w:t>
      </w:r>
      <w:r w:rsidR="00672C97" w:rsidRPr="00053F31">
        <w:rPr>
          <w:rFonts w:ascii="Arial" w:hAnsi="Arial" w:cs="Arial"/>
          <w:sz w:val="24"/>
          <w:szCs w:val="24"/>
        </w:rPr>
        <w:t>.</w:t>
      </w:r>
    </w:p>
    <w:p w14:paraId="35E05294" w14:textId="02CD39DF" w:rsidR="00FC7464" w:rsidRPr="00053F31" w:rsidRDefault="00672C97" w:rsidP="00053F31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RESOLVE:</w:t>
      </w:r>
    </w:p>
    <w:p w14:paraId="6A7D231F" w14:textId="464EEFA5" w:rsidR="004829C6" w:rsidRPr="00053F31" w:rsidRDefault="00CC0400" w:rsidP="00053F3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 xml:space="preserve"> </w:t>
      </w:r>
      <w:r w:rsidRPr="00053F31">
        <w:rPr>
          <w:rFonts w:ascii="Arial" w:hAnsi="Arial" w:cs="Arial"/>
          <w:b/>
          <w:sz w:val="24"/>
          <w:szCs w:val="24"/>
        </w:rPr>
        <w:tab/>
      </w:r>
      <w:r w:rsidR="00672C97" w:rsidRPr="00053F31">
        <w:rPr>
          <w:rFonts w:ascii="Arial" w:hAnsi="Arial" w:cs="Arial"/>
          <w:b/>
          <w:sz w:val="24"/>
          <w:szCs w:val="24"/>
        </w:rPr>
        <w:t>PUBLICAR</w:t>
      </w:r>
      <w:r w:rsidR="00672C97" w:rsidRPr="00053F31">
        <w:rPr>
          <w:rFonts w:ascii="Arial" w:hAnsi="Arial" w:cs="Arial"/>
          <w:sz w:val="24"/>
          <w:szCs w:val="24"/>
        </w:rPr>
        <w:t xml:space="preserve"> o Edital de Abertura de inscrições para candidatos a</w:t>
      </w:r>
      <w:r w:rsidR="000E53B0" w:rsidRPr="00053F31">
        <w:rPr>
          <w:rFonts w:ascii="Arial" w:hAnsi="Arial" w:cs="Arial"/>
          <w:sz w:val="24"/>
          <w:szCs w:val="24"/>
        </w:rPr>
        <w:t>o</w:t>
      </w:r>
      <w:r w:rsidR="00672C97" w:rsidRPr="00053F31">
        <w:rPr>
          <w:rFonts w:ascii="Arial" w:hAnsi="Arial" w:cs="Arial"/>
          <w:sz w:val="24"/>
          <w:szCs w:val="24"/>
        </w:rPr>
        <w:t xml:space="preserve"> </w:t>
      </w:r>
      <w:r w:rsidR="000E53B0" w:rsidRPr="00053F31">
        <w:rPr>
          <w:rFonts w:ascii="Arial" w:hAnsi="Arial" w:cs="Arial"/>
          <w:sz w:val="24"/>
          <w:szCs w:val="24"/>
        </w:rPr>
        <w:t>Conselho</w:t>
      </w:r>
      <w:r w:rsidR="00C15000" w:rsidRPr="00053F31">
        <w:rPr>
          <w:rFonts w:ascii="Arial" w:hAnsi="Arial" w:cs="Arial"/>
          <w:sz w:val="24"/>
          <w:szCs w:val="24"/>
        </w:rPr>
        <w:t xml:space="preserve"> T</w:t>
      </w:r>
      <w:r w:rsidR="006E7EDB" w:rsidRPr="00053F31">
        <w:rPr>
          <w:rFonts w:ascii="Arial" w:hAnsi="Arial" w:cs="Arial"/>
          <w:sz w:val="24"/>
          <w:szCs w:val="24"/>
        </w:rPr>
        <w:t>utelar do Município de Bom Jesus do Sul/PR, estabelece</w:t>
      </w:r>
      <w:r w:rsidR="00D77AF6" w:rsidRPr="00053F31">
        <w:rPr>
          <w:rFonts w:ascii="Arial" w:hAnsi="Arial" w:cs="Arial"/>
          <w:sz w:val="24"/>
          <w:szCs w:val="24"/>
        </w:rPr>
        <w:t xml:space="preserve">ndo </w:t>
      </w:r>
      <w:r w:rsidR="006E7EDB" w:rsidRPr="00053F31">
        <w:rPr>
          <w:rFonts w:ascii="Arial" w:hAnsi="Arial" w:cs="Arial"/>
          <w:sz w:val="24"/>
          <w:szCs w:val="24"/>
        </w:rPr>
        <w:t xml:space="preserve">normas deste processo </w:t>
      </w:r>
      <w:r w:rsidR="004A3AFC" w:rsidRPr="00053F31">
        <w:rPr>
          <w:rFonts w:ascii="Arial" w:hAnsi="Arial" w:cs="Arial"/>
          <w:sz w:val="24"/>
          <w:szCs w:val="24"/>
        </w:rPr>
        <w:t xml:space="preserve">e </w:t>
      </w:r>
      <w:r w:rsidR="006E7EDB" w:rsidRPr="00053F31">
        <w:rPr>
          <w:rFonts w:ascii="Arial" w:hAnsi="Arial" w:cs="Arial"/>
          <w:b/>
          <w:sz w:val="24"/>
          <w:szCs w:val="24"/>
        </w:rPr>
        <w:t>TORNAR PÚBLICO</w:t>
      </w:r>
      <w:r w:rsidR="006E7EDB" w:rsidRPr="00053F31">
        <w:rPr>
          <w:rFonts w:ascii="Arial" w:hAnsi="Arial" w:cs="Arial"/>
          <w:sz w:val="24"/>
          <w:szCs w:val="24"/>
        </w:rPr>
        <w:t xml:space="preserve"> para conhecimento dos interessados a eleição, </w:t>
      </w:r>
      <w:r w:rsidR="000E53B0" w:rsidRPr="00053F31">
        <w:rPr>
          <w:rFonts w:ascii="Arial" w:hAnsi="Arial" w:cs="Arial"/>
          <w:sz w:val="24"/>
          <w:szCs w:val="24"/>
        </w:rPr>
        <w:t xml:space="preserve">para o cargo de </w:t>
      </w:r>
      <w:r w:rsidR="00C15000" w:rsidRPr="00053F31">
        <w:rPr>
          <w:rFonts w:ascii="Arial" w:hAnsi="Arial" w:cs="Arial"/>
          <w:sz w:val="24"/>
          <w:szCs w:val="24"/>
        </w:rPr>
        <w:t>Conselheiro T</w:t>
      </w:r>
      <w:r w:rsidR="00AB0A80" w:rsidRPr="00053F31">
        <w:rPr>
          <w:rFonts w:ascii="Arial" w:hAnsi="Arial" w:cs="Arial"/>
          <w:sz w:val="24"/>
          <w:szCs w:val="24"/>
        </w:rPr>
        <w:t>utelar de caráter titular e suplente,</w:t>
      </w:r>
      <w:r w:rsidR="006E7EDB" w:rsidRPr="00053F31">
        <w:rPr>
          <w:rFonts w:ascii="Arial" w:hAnsi="Arial" w:cs="Arial"/>
          <w:sz w:val="24"/>
          <w:szCs w:val="24"/>
        </w:rPr>
        <w:t xml:space="preserve"> visando suprir vagas que forem necessárias.</w:t>
      </w:r>
    </w:p>
    <w:p w14:paraId="41D13623" w14:textId="315832EF" w:rsidR="00756136" w:rsidRPr="00053F31" w:rsidRDefault="00CC040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053F31">
        <w:rPr>
          <w:rFonts w:ascii="Arial" w:hAnsi="Arial" w:cs="Arial"/>
          <w:b/>
          <w:sz w:val="24"/>
          <w:szCs w:val="24"/>
        </w:rPr>
        <w:tab/>
      </w:r>
      <w:r w:rsidR="00756136" w:rsidRPr="00053F31">
        <w:rPr>
          <w:rFonts w:ascii="Arial" w:hAnsi="Arial" w:cs="Arial"/>
          <w:b/>
          <w:sz w:val="24"/>
          <w:szCs w:val="24"/>
        </w:rPr>
        <w:t>Art. 1º</w:t>
      </w:r>
      <w:r w:rsidR="00756136" w:rsidRPr="00053F31">
        <w:rPr>
          <w:rFonts w:ascii="Arial" w:hAnsi="Arial" w:cs="Arial"/>
          <w:sz w:val="24"/>
          <w:szCs w:val="24"/>
        </w:rPr>
        <w:t xml:space="preserve">. Fica instituída a </w:t>
      </w:r>
      <w:r w:rsidR="000B51C8" w:rsidRPr="00053F31">
        <w:rPr>
          <w:rFonts w:ascii="Arial" w:hAnsi="Arial" w:cs="Arial"/>
          <w:b/>
          <w:sz w:val="24"/>
          <w:szCs w:val="24"/>
        </w:rPr>
        <w:t xml:space="preserve">COMISSÃO </w:t>
      </w:r>
      <w:r w:rsidR="00F7627A" w:rsidRPr="00053F31">
        <w:rPr>
          <w:rFonts w:ascii="Arial" w:hAnsi="Arial" w:cs="Arial"/>
          <w:b/>
          <w:sz w:val="24"/>
          <w:szCs w:val="24"/>
        </w:rPr>
        <w:t>ESPECIAL PARA</w:t>
      </w:r>
      <w:r w:rsidR="00756136" w:rsidRPr="00053F31">
        <w:rPr>
          <w:rFonts w:ascii="Arial" w:hAnsi="Arial" w:cs="Arial"/>
          <w:b/>
          <w:sz w:val="24"/>
          <w:szCs w:val="24"/>
        </w:rPr>
        <w:t xml:space="preserve"> ELEIÇÃO DO CONSELHO TUTELAR,</w:t>
      </w:r>
      <w:r w:rsidR="00756136" w:rsidRPr="00053F31">
        <w:rPr>
          <w:rFonts w:ascii="Arial" w:hAnsi="Arial" w:cs="Arial"/>
          <w:sz w:val="24"/>
          <w:szCs w:val="24"/>
        </w:rPr>
        <w:t xml:space="preserve"> que será c</w:t>
      </w:r>
      <w:r w:rsidR="00203032" w:rsidRPr="00053F31">
        <w:rPr>
          <w:rFonts w:ascii="Arial" w:hAnsi="Arial" w:cs="Arial"/>
          <w:sz w:val="24"/>
          <w:szCs w:val="24"/>
        </w:rPr>
        <w:t>omposta pelos seguintes membros:</w:t>
      </w:r>
    </w:p>
    <w:p w14:paraId="1216A82C" w14:textId="77777777" w:rsidR="00756136" w:rsidRPr="00053F31" w:rsidRDefault="00756136" w:rsidP="00053F3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3F31">
        <w:rPr>
          <w:rFonts w:ascii="Arial" w:hAnsi="Arial" w:cs="Arial"/>
          <w:b/>
          <w:i/>
          <w:sz w:val="24"/>
          <w:szCs w:val="24"/>
          <w:u w:val="single"/>
        </w:rPr>
        <w:t>Representantes Governamentais</w:t>
      </w:r>
    </w:p>
    <w:p w14:paraId="0A3E5018" w14:textId="44857536" w:rsidR="00756136" w:rsidRPr="00053F31" w:rsidRDefault="00756136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- </w:t>
      </w:r>
      <w:r w:rsidR="00F7627A" w:rsidRPr="00053F31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F7627A" w:rsidRPr="00053F31">
        <w:rPr>
          <w:rFonts w:ascii="Arial" w:hAnsi="Arial" w:cs="Arial"/>
          <w:sz w:val="24"/>
          <w:szCs w:val="24"/>
        </w:rPr>
        <w:t>Patricia</w:t>
      </w:r>
      <w:proofErr w:type="spellEnd"/>
      <w:r w:rsidR="00F7627A" w:rsidRPr="00053F31">
        <w:rPr>
          <w:rFonts w:ascii="Arial" w:hAnsi="Arial" w:cs="Arial"/>
          <w:sz w:val="24"/>
          <w:szCs w:val="24"/>
        </w:rPr>
        <w:t xml:space="preserve"> Lima</w:t>
      </w:r>
      <w:r w:rsidRPr="00053F31">
        <w:rPr>
          <w:rFonts w:ascii="Arial" w:hAnsi="Arial" w:cs="Arial"/>
          <w:sz w:val="24"/>
          <w:szCs w:val="24"/>
        </w:rPr>
        <w:t>;</w:t>
      </w:r>
    </w:p>
    <w:p w14:paraId="13934D5D" w14:textId="53D514E5" w:rsidR="00756136" w:rsidRPr="00053F31" w:rsidRDefault="00756136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- </w:t>
      </w:r>
      <w:r w:rsidR="00F7627A" w:rsidRPr="00053F31">
        <w:rPr>
          <w:rFonts w:ascii="Arial" w:hAnsi="Arial" w:cs="Arial"/>
          <w:sz w:val="24"/>
          <w:szCs w:val="24"/>
        </w:rPr>
        <w:t xml:space="preserve">Carina </w:t>
      </w:r>
      <w:proofErr w:type="spellStart"/>
      <w:r w:rsidR="00F7627A" w:rsidRPr="00053F31">
        <w:rPr>
          <w:rFonts w:ascii="Arial" w:hAnsi="Arial" w:cs="Arial"/>
          <w:sz w:val="24"/>
          <w:szCs w:val="24"/>
        </w:rPr>
        <w:t>Donini</w:t>
      </w:r>
      <w:proofErr w:type="spellEnd"/>
      <w:r w:rsidR="00F7627A" w:rsidRPr="00053F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27A" w:rsidRPr="00053F31">
        <w:rPr>
          <w:rFonts w:ascii="Arial" w:hAnsi="Arial" w:cs="Arial"/>
          <w:sz w:val="24"/>
          <w:szCs w:val="24"/>
        </w:rPr>
        <w:t>Ruppel</w:t>
      </w:r>
      <w:proofErr w:type="spellEnd"/>
      <w:r w:rsidRPr="00053F31">
        <w:rPr>
          <w:rFonts w:ascii="Arial" w:hAnsi="Arial" w:cs="Arial"/>
          <w:sz w:val="24"/>
          <w:szCs w:val="24"/>
        </w:rPr>
        <w:t>;</w:t>
      </w:r>
    </w:p>
    <w:p w14:paraId="08F9D637" w14:textId="3303D301" w:rsidR="00F7627A" w:rsidRPr="00053F31" w:rsidRDefault="0074363B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- </w:t>
      </w:r>
      <w:r w:rsidR="00F7627A" w:rsidRPr="00053F31">
        <w:rPr>
          <w:rFonts w:ascii="Arial" w:hAnsi="Arial" w:cs="Arial"/>
          <w:sz w:val="24"/>
          <w:szCs w:val="24"/>
        </w:rPr>
        <w:t xml:space="preserve">Bruna Dietrich </w:t>
      </w:r>
      <w:proofErr w:type="spellStart"/>
      <w:r w:rsidR="00F7627A" w:rsidRPr="00053F31">
        <w:rPr>
          <w:rFonts w:ascii="Arial" w:hAnsi="Arial" w:cs="Arial"/>
          <w:sz w:val="24"/>
          <w:szCs w:val="24"/>
        </w:rPr>
        <w:t>Massmann</w:t>
      </w:r>
      <w:proofErr w:type="spellEnd"/>
    </w:p>
    <w:p w14:paraId="4A486851" w14:textId="4888E87A" w:rsidR="00F7627A" w:rsidRPr="00053F31" w:rsidRDefault="00F7627A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- </w:t>
      </w:r>
      <w:r w:rsidR="00F02F1C" w:rsidRPr="00053F31">
        <w:rPr>
          <w:rFonts w:ascii="Arial" w:hAnsi="Arial" w:cs="Arial"/>
          <w:sz w:val="24"/>
          <w:szCs w:val="24"/>
        </w:rPr>
        <w:t xml:space="preserve">Ana Paula Perin </w:t>
      </w:r>
    </w:p>
    <w:p w14:paraId="2045106E" w14:textId="77777777" w:rsidR="00DB5812" w:rsidRPr="00053F31" w:rsidRDefault="00DB5812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941E9C" w14:textId="77777777" w:rsidR="00756136" w:rsidRPr="00053F31" w:rsidRDefault="00203032" w:rsidP="00053F3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3F31">
        <w:rPr>
          <w:rFonts w:ascii="Arial" w:hAnsi="Arial" w:cs="Arial"/>
          <w:b/>
          <w:i/>
          <w:sz w:val="24"/>
          <w:szCs w:val="24"/>
          <w:u w:val="single"/>
        </w:rPr>
        <w:t>Representantes N</w:t>
      </w:r>
      <w:r w:rsidR="00756136" w:rsidRPr="00053F31">
        <w:rPr>
          <w:rFonts w:ascii="Arial" w:hAnsi="Arial" w:cs="Arial"/>
          <w:b/>
          <w:i/>
          <w:sz w:val="24"/>
          <w:szCs w:val="24"/>
          <w:u w:val="single"/>
        </w:rPr>
        <w:t>ão Governamentais</w:t>
      </w:r>
    </w:p>
    <w:p w14:paraId="11670790" w14:textId="6E32269B" w:rsidR="00756136" w:rsidRDefault="00D159D2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70380" w:rsidRPr="00053F31">
        <w:rPr>
          <w:rFonts w:ascii="Arial" w:hAnsi="Arial" w:cs="Arial"/>
          <w:sz w:val="24"/>
          <w:szCs w:val="24"/>
        </w:rPr>
        <w:t>Marilete</w:t>
      </w:r>
      <w:proofErr w:type="spellEnd"/>
      <w:r w:rsidR="00170380" w:rsidRPr="00053F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380" w:rsidRPr="00053F31">
        <w:rPr>
          <w:rFonts w:ascii="Arial" w:hAnsi="Arial" w:cs="Arial"/>
          <w:sz w:val="24"/>
          <w:szCs w:val="24"/>
        </w:rPr>
        <w:t>Puton</w:t>
      </w:r>
      <w:proofErr w:type="spellEnd"/>
      <w:r w:rsidR="00170380" w:rsidRPr="00053F31">
        <w:rPr>
          <w:rFonts w:ascii="Arial" w:hAnsi="Arial" w:cs="Arial"/>
          <w:sz w:val="24"/>
          <w:szCs w:val="24"/>
        </w:rPr>
        <w:t xml:space="preserve"> </w:t>
      </w:r>
    </w:p>
    <w:p w14:paraId="14FFEA3E" w14:textId="27A49622" w:rsidR="002B39FD" w:rsidRPr="00053F31" w:rsidRDefault="002B39FD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Ivete Giordani Fernandes</w:t>
      </w:r>
    </w:p>
    <w:p w14:paraId="3899DE54" w14:textId="6B16F4DD" w:rsidR="00756136" w:rsidRPr="00053F31" w:rsidRDefault="00756136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70380" w:rsidRPr="00053F31">
        <w:rPr>
          <w:rFonts w:ascii="Arial" w:hAnsi="Arial" w:cs="Arial"/>
          <w:sz w:val="24"/>
          <w:szCs w:val="24"/>
        </w:rPr>
        <w:t>Marceli</w:t>
      </w:r>
      <w:proofErr w:type="spellEnd"/>
      <w:r w:rsidR="00170380" w:rsidRPr="00053F31">
        <w:rPr>
          <w:rFonts w:ascii="Arial" w:hAnsi="Arial" w:cs="Arial"/>
          <w:sz w:val="24"/>
          <w:szCs w:val="24"/>
        </w:rPr>
        <w:t xml:space="preserve"> Schmidt</w:t>
      </w:r>
    </w:p>
    <w:p w14:paraId="01F30D25" w14:textId="3A79FF1D" w:rsidR="00756136" w:rsidRPr="00053F31" w:rsidRDefault="0074363B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-</w:t>
      </w:r>
      <w:r w:rsidR="00D159D2" w:rsidRPr="00053F31">
        <w:rPr>
          <w:rFonts w:ascii="Arial" w:hAnsi="Arial" w:cs="Arial"/>
          <w:sz w:val="24"/>
          <w:szCs w:val="24"/>
        </w:rPr>
        <w:t xml:space="preserve"> </w:t>
      </w:r>
      <w:r w:rsidR="00170380" w:rsidRPr="00053F31">
        <w:rPr>
          <w:rFonts w:ascii="Arial" w:hAnsi="Arial" w:cs="Arial"/>
          <w:sz w:val="24"/>
          <w:szCs w:val="24"/>
        </w:rPr>
        <w:t xml:space="preserve">Olga Terezinha </w:t>
      </w:r>
      <w:proofErr w:type="spellStart"/>
      <w:r w:rsidR="00170380" w:rsidRPr="00053F31">
        <w:rPr>
          <w:rFonts w:ascii="Arial" w:hAnsi="Arial" w:cs="Arial"/>
          <w:sz w:val="24"/>
          <w:szCs w:val="24"/>
        </w:rPr>
        <w:t>Scariot</w:t>
      </w:r>
      <w:proofErr w:type="spellEnd"/>
      <w:r w:rsidR="00170380" w:rsidRPr="00053F31">
        <w:rPr>
          <w:rFonts w:ascii="Arial" w:hAnsi="Arial" w:cs="Arial"/>
          <w:sz w:val="24"/>
          <w:szCs w:val="24"/>
        </w:rPr>
        <w:t xml:space="preserve"> de Lima</w:t>
      </w:r>
    </w:p>
    <w:p w14:paraId="63DBCA93" w14:textId="77777777" w:rsidR="002B39FD" w:rsidRDefault="002B39F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BA5170" w14:textId="4385174D" w:rsidR="00756136" w:rsidRPr="00053F31" w:rsidRDefault="00756136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Parágrafo Único: A Comissão </w:t>
      </w:r>
      <w:r w:rsidR="00F7627A" w:rsidRPr="00053F31">
        <w:rPr>
          <w:rFonts w:ascii="Arial" w:hAnsi="Arial" w:cs="Arial"/>
          <w:sz w:val="24"/>
          <w:szCs w:val="24"/>
        </w:rPr>
        <w:t xml:space="preserve">Especial </w:t>
      </w:r>
      <w:r w:rsidR="000B51C8" w:rsidRPr="00053F31">
        <w:rPr>
          <w:rFonts w:ascii="Arial" w:hAnsi="Arial" w:cs="Arial"/>
          <w:sz w:val="24"/>
          <w:szCs w:val="24"/>
        </w:rPr>
        <w:t>Eleitoral</w:t>
      </w:r>
      <w:r w:rsidR="00952FE3" w:rsidRPr="00053F31">
        <w:rPr>
          <w:rFonts w:ascii="Arial" w:hAnsi="Arial" w:cs="Arial"/>
          <w:sz w:val="24"/>
          <w:szCs w:val="24"/>
        </w:rPr>
        <w:t xml:space="preserve"> do </w:t>
      </w:r>
      <w:r w:rsidR="00203032" w:rsidRPr="00053F31">
        <w:rPr>
          <w:rFonts w:ascii="Arial" w:hAnsi="Arial" w:cs="Arial"/>
          <w:sz w:val="24"/>
          <w:szCs w:val="24"/>
        </w:rPr>
        <w:t xml:space="preserve">CMDCA está </w:t>
      </w:r>
      <w:r w:rsidR="00952FE3" w:rsidRPr="00053F31">
        <w:rPr>
          <w:rFonts w:ascii="Arial" w:hAnsi="Arial" w:cs="Arial"/>
          <w:sz w:val="24"/>
          <w:szCs w:val="24"/>
        </w:rPr>
        <w:t xml:space="preserve">encarregada de realizar o processo de escolha dos membros do Conselho Tutelar do </w:t>
      </w:r>
      <w:r w:rsidR="000C1980" w:rsidRPr="00053F31">
        <w:rPr>
          <w:rFonts w:ascii="Arial" w:hAnsi="Arial" w:cs="Arial"/>
          <w:sz w:val="24"/>
          <w:szCs w:val="24"/>
        </w:rPr>
        <w:t>M</w:t>
      </w:r>
      <w:r w:rsidR="00952FE3" w:rsidRPr="00053F31">
        <w:rPr>
          <w:rFonts w:ascii="Arial" w:hAnsi="Arial" w:cs="Arial"/>
          <w:sz w:val="24"/>
          <w:szCs w:val="24"/>
        </w:rPr>
        <w:t>u</w:t>
      </w:r>
      <w:r w:rsidR="00203032" w:rsidRPr="00053F31">
        <w:rPr>
          <w:rFonts w:ascii="Arial" w:hAnsi="Arial" w:cs="Arial"/>
          <w:sz w:val="24"/>
          <w:szCs w:val="24"/>
        </w:rPr>
        <w:t>nicípio de Bom Jesus do Sul, tendo</w:t>
      </w:r>
      <w:r w:rsidR="00952FE3" w:rsidRPr="00053F31">
        <w:rPr>
          <w:rFonts w:ascii="Arial" w:hAnsi="Arial" w:cs="Arial"/>
          <w:sz w:val="24"/>
          <w:szCs w:val="24"/>
        </w:rPr>
        <w:t xml:space="preserve"> suas co</w:t>
      </w:r>
      <w:r w:rsidR="00CC0400" w:rsidRPr="00053F31">
        <w:rPr>
          <w:rFonts w:ascii="Arial" w:hAnsi="Arial" w:cs="Arial"/>
          <w:sz w:val="24"/>
          <w:szCs w:val="24"/>
        </w:rPr>
        <w:t>mpetências especificadas no Capítulo</w:t>
      </w:r>
      <w:r w:rsidR="00952FE3" w:rsidRPr="00053F31">
        <w:rPr>
          <w:rFonts w:ascii="Arial" w:hAnsi="Arial" w:cs="Arial"/>
          <w:sz w:val="24"/>
          <w:szCs w:val="24"/>
        </w:rPr>
        <w:t xml:space="preserve"> VII do presente Edital. </w:t>
      </w:r>
      <w:r w:rsidRPr="00053F31">
        <w:rPr>
          <w:rFonts w:ascii="Arial" w:hAnsi="Arial" w:cs="Arial"/>
          <w:sz w:val="24"/>
          <w:szCs w:val="24"/>
        </w:rPr>
        <w:t xml:space="preserve"> </w:t>
      </w:r>
    </w:p>
    <w:p w14:paraId="71FB5230" w14:textId="77777777" w:rsidR="00FC7464" w:rsidRPr="00053F31" w:rsidRDefault="00FC7464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66711F" w14:textId="77777777" w:rsidR="000C1980" w:rsidRPr="00053F31" w:rsidRDefault="000C1980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8D0262" w14:textId="5C172800" w:rsidR="00537669" w:rsidRPr="00053F31" w:rsidRDefault="00CC040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I</w:t>
      </w:r>
    </w:p>
    <w:p w14:paraId="29A148B0" w14:textId="078F29FD" w:rsidR="005B60F3" w:rsidRPr="00053F31" w:rsidRDefault="006E7EDB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DO PROCESSO DE ESCOLHA</w:t>
      </w:r>
    </w:p>
    <w:p w14:paraId="05F87B88" w14:textId="1631E21A" w:rsidR="000C1980" w:rsidRPr="00053F31" w:rsidRDefault="000C1980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BBBADE" w14:textId="77777777" w:rsidR="000C1980" w:rsidRPr="00053F31" w:rsidRDefault="000C1980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6E4EAC" w14:textId="0151AA93" w:rsidR="006D4D89" w:rsidRPr="00053F31" w:rsidRDefault="00542800" w:rsidP="00053F3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Art. 2</w:t>
      </w:r>
      <w:r w:rsidR="006D4D89" w:rsidRPr="00053F31">
        <w:rPr>
          <w:rFonts w:ascii="Arial" w:hAnsi="Arial" w:cs="Arial"/>
          <w:b/>
          <w:sz w:val="24"/>
          <w:szCs w:val="24"/>
        </w:rPr>
        <w:t xml:space="preserve">º. </w:t>
      </w:r>
      <w:r w:rsidR="006D4D89" w:rsidRPr="00053F31">
        <w:rPr>
          <w:rFonts w:ascii="Arial" w:hAnsi="Arial" w:cs="Arial"/>
          <w:sz w:val="24"/>
          <w:szCs w:val="24"/>
        </w:rPr>
        <w:t>O</w:t>
      </w:r>
      <w:r w:rsidR="006E7EDB" w:rsidRPr="00053F31">
        <w:rPr>
          <w:rFonts w:ascii="Arial" w:hAnsi="Arial" w:cs="Arial"/>
          <w:sz w:val="24"/>
          <w:szCs w:val="24"/>
        </w:rPr>
        <w:t xml:space="preserve"> Processo de Escolha é disciplinado pela Lei Federal nº 8.069/90 (Estatuto da Criança e do Adolescente) e alterações, </w:t>
      </w:r>
      <w:r w:rsidR="00F7627A" w:rsidRPr="00053F31">
        <w:rPr>
          <w:rFonts w:ascii="Arial" w:hAnsi="Arial" w:cs="Arial"/>
          <w:sz w:val="24"/>
          <w:szCs w:val="24"/>
        </w:rPr>
        <w:t>Resolução CONANDA nº</w:t>
      </w:r>
      <w:r w:rsidR="00664D93" w:rsidRPr="00053F31">
        <w:rPr>
          <w:rFonts w:ascii="Arial" w:hAnsi="Arial" w:cs="Arial"/>
          <w:sz w:val="24"/>
          <w:szCs w:val="24"/>
        </w:rPr>
        <w:t xml:space="preserve">. </w:t>
      </w:r>
      <w:r w:rsidR="00F7627A" w:rsidRPr="00053F31">
        <w:rPr>
          <w:rFonts w:ascii="Arial" w:hAnsi="Arial" w:cs="Arial"/>
          <w:sz w:val="24"/>
          <w:szCs w:val="24"/>
        </w:rPr>
        <w:t xml:space="preserve"> 231, de 28 de dezembro de 2022</w:t>
      </w:r>
      <w:r w:rsidR="00664D93" w:rsidRPr="00053F31">
        <w:rPr>
          <w:rFonts w:ascii="Arial" w:hAnsi="Arial" w:cs="Arial"/>
          <w:sz w:val="24"/>
          <w:szCs w:val="24"/>
        </w:rPr>
        <w:t>,</w:t>
      </w:r>
      <w:r w:rsidR="00F7627A" w:rsidRPr="00053F31">
        <w:rPr>
          <w:rFonts w:ascii="Arial" w:hAnsi="Arial" w:cs="Arial"/>
          <w:sz w:val="24"/>
          <w:szCs w:val="24"/>
        </w:rPr>
        <w:t xml:space="preserve"> Lei Municipal nº</w:t>
      </w:r>
      <w:r w:rsidR="00664D93" w:rsidRPr="00053F31">
        <w:rPr>
          <w:rFonts w:ascii="Arial" w:hAnsi="Arial" w:cs="Arial"/>
          <w:sz w:val="24"/>
          <w:szCs w:val="24"/>
        </w:rPr>
        <w:t>.</w:t>
      </w:r>
      <w:r w:rsidR="00F7627A" w:rsidRPr="00053F31">
        <w:rPr>
          <w:rFonts w:ascii="Arial" w:hAnsi="Arial" w:cs="Arial"/>
          <w:sz w:val="24"/>
          <w:szCs w:val="24"/>
        </w:rPr>
        <w:t xml:space="preserve"> 1004/2020, 19 de novembro de 2020</w:t>
      </w:r>
      <w:r w:rsidR="00664D93" w:rsidRPr="00053F31">
        <w:rPr>
          <w:rFonts w:ascii="Arial" w:hAnsi="Arial" w:cs="Arial"/>
          <w:sz w:val="24"/>
          <w:szCs w:val="24"/>
        </w:rPr>
        <w:t>, e suas alterações previstas na Lei 1084/2022</w:t>
      </w:r>
      <w:r w:rsidR="00C15000" w:rsidRPr="00053F31">
        <w:rPr>
          <w:rFonts w:ascii="Arial" w:hAnsi="Arial" w:cs="Arial"/>
          <w:sz w:val="24"/>
          <w:szCs w:val="24"/>
        </w:rPr>
        <w:t xml:space="preserve"> e</w:t>
      </w:r>
      <w:r w:rsidR="006E7EDB" w:rsidRPr="00053F31">
        <w:rPr>
          <w:rFonts w:ascii="Arial" w:hAnsi="Arial" w:cs="Arial"/>
          <w:sz w:val="24"/>
          <w:szCs w:val="24"/>
        </w:rPr>
        <w:t xml:space="preserve"> </w:t>
      </w:r>
      <w:r w:rsidR="00664D93" w:rsidRPr="00053F31">
        <w:rPr>
          <w:rFonts w:ascii="Arial" w:hAnsi="Arial" w:cs="Arial"/>
          <w:sz w:val="24"/>
          <w:szCs w:val="24"/>
        </w:rPr>
        <w:t xml:space="preserve">demais </w:t>
      </w:r>
      <w:r w:rsidR="006E7EDB" w:rsidRPr="00053F31">
        <w:rPr>
          <w:rFonts w:ascii="Arial" w:hAnsi="Arial" w:cs="Arial"/>
          <w:sz w:val="24"/>
          <w:szCs w:val="24"/>
        </w:rPr>
        <w:t>Resoluções do Conselho Municipal dos Direitos da Criança e do Ado</w:t>
      </w:r>
      <w:r w:rsidR="00C15000" w:rsidRPr="00053F31">
        <w:rPr>
          <w:rFonts w:ascii="Arial" w:hAnsi="Arial" w:cs="Arial"/>
          <w:sz w:val="24"/>
          <w:szCs w:val="24"/>
        </w:rPr>
        <w:t>lescente, sendo realizada</w:t>
      </w:r>
      <w:r w:rsidR="006E7EDB" w:rsidRPr="00053F31">
        <w:rPr>
          <w:rFonts w:ascii="Arial" w:hAnsi="Arial" w:cs="Arial"/>
          <w:sz w:val="24"/>
          <w:szCs w:val="24"/>
        </w:rPr>
        <w:t xml:space="preserve"> sob a responsabilidade deste Conselho e fiscalização do Ministério Público da Comarca de Barracão</w:t>
      </w:r>
      <w:r w:rsidR="00203032" w:rsidRPr="00053F31">
        <w:rPr>
          <w:rFonts w:ascii="Arial" w:hAnsi="Arial" w:cs="Arial"/>
          <w:sz w:val="24"/>
          <w:szCs w:val="24"/>
        </w:rPr>
        <w:t>/PR</w:t>
      </w:r>
      <w:r w:rsidR="006D4D89" w:rsidRPr="00053F31">
        <w:rPr>
          <w:rFonts w:ascii="Arial" w:hAnsi="Arial" w:cs="Arial"/>
          <w:sz w:val="24"/>
          <w:szCs w:val="24"/>
        </w:rPr>
        <w:t>.</w:t>
      </w:r>
    </w:p>
    <w:p w14:paraId="41CCE1F1" w14:textId="07DF8235" w:rsidR="000F11B5" w:rsidRPr="00053F31" w:rsidRDefault="00053F31" w:rsidP="00053F3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542800" w:rsidRPr="00053F31">
        <w:rPr>
          <w:rFonts w:ascii="Arial" w:hAnsi="Arial" w:cs="Arial"/>
          <w:b/>
          <w:sz w:val="24"/>
          <w:szCs w:val="24"/>
        </w:rPr>
        <w:t>Art. 3</w:t>
      </w:r>
      <w:r w:rsidR="006E7EDB" w:rsidRPr="00053F31">
        <w:rPr>
          <w:rFonts w:ascii="Arial" w:hAnsi="Arial" w:cs="Arial"/>
          <w:b/>
          <w:sz w:val="24"/>
          <w:szCs w:val="24"/>
        </w:rPr>
        <w:t xml:space="preserve">º. </w:t>
      </w:r>
      <w:r w:rsidR="006E7EDB" w:rsidRPr="00053F31">
        <w:rPr>
          <w:rFonts w:ascii="Arial" w:hAnsi="Arial" w:cs="Arial"/>
          <w:sz w:val="24"/>
          <w:szCs w:val="24"/>
        </w:rPr>
        <w:t xml:space="preserve">Os membros do Conselho Tutelar serão escolhidos mediante inscrição preliminar, classificação em prova objetiva e escolha por sufrágio universal </w:t>
      </w:r>
      <w:r w:rsidR="00DE4684" w:rsidRPr="00053F31">
        <w:rPr>
          <w:rFonts w:ascii="Arial" w:hAnsi="Arial" w:cs="Arial"/>
          <w:sz w:val="24"/>
          <w:szCs w:val="24"/>
        </w:rPr>
        <w:t>e direto</w:t>
      </w:r>
      <w:r w:rsidR="006E7EDB" w:rsidRPr="00053F31">
        <w:rPr>
          <w:rFonts w:ascii="Arial" w:hAnsi="Arial" w:cs="Arial"/>
          <w:sz w:val="24"/>
          <w:szCs w:val="24"/>
        </w:rPr>
        <w:t xml:space="preserve">, </w:t>
      </w:r>
      <w:r w:rsidR="00DE4684" w:rsidRPr="00053F31">
        <w:rPr>
          <w:rFonts w:ascii="Arial" w:hAnsi="Arial" w:cs="Arial"/>
          <w:sz w:val="24"/>
          <w:szCs w:val="24"/>
        </w:rPr>
        <w:t xml:space="preserve">pelo voto </w:t>
      </w:r>
      <w:r w:rsidR="006E7EDB" w:rsidRPr="00053F31">
        <w:rPr>
          <w:rFonts w:ascii="Arial" w:hAnsi="Arial" w:cs="Arial"/>
          <w:sz w:val="24"/>
          <w:szCs w:val="24"/>
        </w:rPr>
        <w:t xml:space="preserve">facultativo </w:t>
      </w:r>
      <w:r w:rsidR="00DE4684" w:rsidRPr="00053F31">
        <w:rPr>
          <w:rFonts w:ascii="Arial" w:hAnsi="Arial" w:cs="Arial"/>
          <w:sz w:val="24"/>
          <w:szCs w:val="24"/>
        </w:rPr>
        <w:t>e secreto dos</w:t>
      </w:r>
      <w:r w:rsidR="006E7EDB" w:rsidRPr="00053F31">
        <w:rPr>
          <w:rFonts w:ascii="Arial" w:hAnsi="Arial" w:cs="Arial"/>
          <w:sz w:val="24"/>
          <w:szCs w:val="24"/>
        </w:rPr>
        <w:t xml:space="preserve"> eleitores do município. </w:t>
      </w:r>
    </w:p>
    <w:p w14:paraId="6C04C300" w14:textId="2D4281F7" w:rsidR="006E7EDB" w:rsidRPr="00053F31" w:rsidRDefault="00CC0400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lastRenderedPageBreak/>
        <w:tab/>
      </w:r>
      <w:r w:rsidR="006E7EDB" w:rsidRPr="00053F31">
        <w:rPr>
          <w:rFonts w:ascii="Arial" w:hAnsi="Arial" w:cs="Arial"/>
          <w:sz w:val="24"/>
          <w:szCs w:val="24"/>
        </w:rPr>
        <w:t>§ 1º</w:t>
      </w:r>
      <w:r w:rsidR="000F11B5" w:rsidRPr="00053F31">
        <w:rPr>
          <w:rFonts w:ascii="Arial" w:hAnsi="Arial" w:cs="Arial"/>
          <w:sz w:val="24"/>
          <w:szCs w:val="24"/>
        </w:rPr>
        <w:t>.</w:t>
      </w:r>
      <w:r w:rsidR="006E7EDB" w:rsidRPr="00053F31">
        <w:rPr>
          <w:rFonts w:ascii="Arial" w:hAnsi="Arial" w:cs="Arial"/>
          <w:sz w:val="24"/>
          <w:szCs w:val="24"/>
        </w:rPr>
        <w:t xml:space="preserve"> Pelo disposto no art. 5º, inciso II, da Resolução nº </w:t>
      </w:r>
      <w:r w:rsidR="00F7627A" w:rsidRPr="00053F31">
        <w:rPr>
          <w:rFonts w:ascii="Arial" w:hAnsi="Arial" w:cs="Arial"/>
          <w:sz w:val="24"/>
          <w:szCs w:val="24"/>
        </w:rPr>
        <w:t>231/2022</w:t>
      </w:r>
      <w:r w:rsidR="006E7EDB" w:rsidRPr="00053F31">
        <w:rPr>
          <w:rFonts w:ascii="Arial" w:hAnsi="Arial" w:cs="Arial"/>
          <w:sz w:val="24"/>
          <w:szCs w:val="24"/>
        </w:rPr>
        <w:t>, do CONANDA, a candidatura será individual, não sendo admitida a composição de chapas.</w:t>
      </w:r>
    </w:p>
    <w:p w14:paraId="0DB9B8C9" w14:textId="4431C855" w:rsidR="000F11B5" w:rsidRPr="00053F31" w:rsidRDefault="00CC0400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ab/>
      </w:r>
      <w:r w:rsidR="000F11B5" w:rsidRPr="00053F31">
        <w:rPr>
          <w:rFonts w:ascii="Arial" w:hAnsi="Arial" w:cs="Arial"/>
          <w:sz w:val="24"/>
          <w:szCs w:val="24"/>
        </w:rPr>
        <w:t>§</w:t>
      </w:r>
      <w:r w:rsidR="00DE4684" w:rsidRPr="00053F31">
        <w:rPr>
          <w:rFonts w:ascii="Arial" w:hAnsi="Arial" w:cs="Arial"/>
          <w:sz w:val="24"/>
          <w:szCs w:val="24"/>
        </w:rPr>
        <w:t xml:space="preserve"> 2º A posse dos eleitos realizar-se-á</w:t>
      </w:r>
      <w:r w:rsidR="000F11B5" w:rsidRPr="00053F31">
        <w:rPr>
          <w:rFonts w:ascii="Arial" w:hAnsi="Arial" w:cs="Arial"/>
          <w:sz w:val="24"/>
          <w:szCs w:val="24"/>
        </w:rPr>
        <w:t xml:space="preserve"> na data de 10/01/202</w:t>
      </w:r>
      <w:r w:rsidR="00F7627A" w:rsidRPr="00053F31">
        <w:rPr>
          <w:rFonts w:ascii="Arial" w:hAnsi="Arial" w:cs="Arial"/>
          <w:sz w:val="24"/>
          <w:szCs w:val="24"/>
        </w:rPr>
        <w:t>4</w:t>
      </w:r>
      <w:r w:rsidR="000F11B5" w:rsidRPr="00053F31">
        <w:rPr>
          <w:rFonts w:ascii="Arial" w:hAnsi="Arial" w:cs="Arial"/>
          <w:sz w:val="24"/>
          <w:szCs w:val="24"/>
        </w:rPr>
        <w:t>.</w:t>
      </w:r>
    </w:p>
    <w:p w14:paraId="28F2AC25" w14:textId="122D0CAC" w:rsidR="000F11B5" w:rsidRPr="00053F31" w:rsidRDefault="00CC0400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ab/>
      </w:r>
      <w:r w:rsidR="000F11B5" w:rsidRPr="00053F31">
        <w:rPr>
          <w:rFonts w:ascii="Arial" w:hAnsi="Arial" w:cs="Arial"/>
          <w:sz w:val="24"/>
          <w:szCs w:val="24"/>
        </w:rPr>
        <w:t>§ 3º</w:t>
      </w:r>
      <w:r w:rsidR="00DE4684" w:rsidRPr="00053F31">
        <w:rPr>
          <w:rFonts w:ascii="Arial" w:hAnsi="Arial" w:cs="Arial"/>
          <w:sz w:val="24"/>
          <w:szCs w:val="24"/>
        </w:rPr>
        <w:t xml:space="preserve"> </w:t>
      </w:r>
      <w:r w:rsidR="00803B66" w:rsidRPr="00053F31">
        <w:rPr>
          <w:rFonts w:ascii="Arial" w:hAnsi="Arial" w:cs="Arial"/>
          <w:sz w:val="24"/>
          <w:szCs w:val="24"/>
        </w:rPr>
        <w:t>C</w:t>
      </w:r>
      <w:r w:rsidR="00F7627A" w:rsidRPr="00053F31">
        <w:rPr>
          <w:rFonts w:ascii="Arial" w:hAnsi="Arial" w:cs="Arial"/>
          <w:sz w:val="24"/>
          <w:szCs w:val="24"/>
        </w:rPr>
        <w:t>onforme o estabelecido no Art. 6º da Resolução 231/2022, o</w:t>
      </w:r>
      <w:r w:rsidR="00DE4684" w:rsidRPr="00053F31">
        <w:rPr>
          <w:rFonts w:ascii="Arial" w:hAnsi="Arial" w:cs="Arial"/>
          <w:sz w:val="24"/>
          <w:szCs w:val="24"/>
        </w:rPr>
        <w:t>s cinco candidatos mais votados serão nomeados e empossados pelo Chefe do Poder Executivo Municipal</w:t>
      </w:r>
      <w:r w:rsidR="00203032" w:rsidRPr="00053F31">
        <w:rPr>
          <w:rFonts w:ascii="Arial" w:hAnsi="Arial" w:cs="Arial"/>
          <w:sz w:val="24"/>
          <w:szCs w:val="24"/>
        </w:rPr>
        <w:t xml:space="preserve"> como Conselheiros titulares</w:t>
      </w:r>
      <w:r w:rsidR="00DE4684" w:rsidRPr="00053F31">
        <w:rPr>
          <w:rFonts w:ascii="Arial" w:hAnsi="Arial" w:cs="Arial"/>
          <w:sz w:val="24"/>
          <w:szCs w:val="24"/>
        </w:rPr>
        <w:t xml:space="preserve"> e os demais candidatos serão considerados suplentes, seguindo-se a ordem decrescente de votação.</w:t>
      </w:r>
      <w:r w:rsidR="000F11B5" w:rsidRPr="00053F31">
        <w:rPr>
          <w:rFonts w:ascii="Arial" w:hAnsi="Arial" w:cs="Arial"/>
          <w:sz w:val="24"/>
          <w:szCs w:val="24"/>
        </w:rPr>
        <w:t xml:space="preserve"> </w:t>
      </w:r>
    </w:p>
    <w:p w14:paraId="565E1094" w14:textId="2E21068D" w:rsidR="00F7627A" w:rsidRPr="00053F31" w:rsidRDefault="00803B66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ab/>
        <w:t>§ 4º O mandato será de 04</w:t>
      </w:r>
      <w:r w:rsidR="000C1980" w:rsidRPr="00053F31">
        <w:rPr>
          <w:rFonts w:ascii="Arial" w:hAnsi="Arial" w:cs="Arial"/>
          <w:sz w:val="24"/>
          <w:szCs w:val="24"/>
        </w:rPr>
        <w:t xml:space="preserve"> </w:t>
      </w:r>
      <w:r w:rsidRPr="00053F31">
        <w:rPr>
          <w:rFonts w:ascii="Arial" w:hAnsi="Arial" w:cs="Arial"/>
          <w:sz w:val="24"/>
          <w:szCs w:val="24"/>
        </w:rPr>
        <w:t xml:space="preserve">(quatro) anos permitida a recondução por novos processos de escolhas. </w:t>
      </w:r>
    </w:p>
    <w:p w14:paraId="00C2D8F8" w14:textId="77777777" w:rsidR="00FC310A" w:rsidRPr="00053F31" w:rsidRDefault="00CC0400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4A3AFC" w:rsidRPr="00053F31">
        <w:rPr>
          <w:rFonts w:ascii="Arial" w:hAnsi="Arial" w:cs="Arial"/>
          <w:b/>
          <w:sz w:val="24"/>
          <w:szCs w:val="24"/>
        </w:rPr>
        <w:t>Art. 4º</w:t>
      </w:r>
      <w:r w:rsidR="004A3AFC" w:rsidRPr="00053F31">
        <w:rPr>
          <w:rFonts w:ascii="Arial" w:hAnsi="Arial" w:cs="Arial"/>
          <w:sz w:val="24"/>
          <w:szCs w:val="24"/>
        </w:rPr>
        <w:t xml:space="preserve">. </w:t>
      </w:r>
      <w:r w:rsidR="006D4D89" w:rsidRPr="00053F31">
        <w:rPr>
          <w:rFonts w:ascii="Arial" w:hAnsi="Arial" w:cs="Arial"/>
          <w:sz w:val="24"/>
          <w:szCs w:val="24"/>
        </w:rPr>
        <w:t>Os eleitores deverão votar conforme local, horário e seção descritos abaixo:</w:t>
      </w:r>
    </w:p>
    <w:p w14:paraId="4E0A472F" w14:textId="171497E1" w:rsidR="00FC310A" w:rsidRPr="00053F31" w:rsidRDefault="00CC0400" w:rsidP="00053F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ab/>
      </w:r>
      <w:r w:rsidR="00FC310A" w:rsidRPr="00053F31">
        <w:rPr>
          <w:rFonts w:ascii="Arial" w:hAnsi="Arial" w:cs="Arial"/>
          <w:sz w:val="24"/>
          <w:szCs w:val="24"/>
        </w:rPr>
        <w:t>A Eleição será realizada na data de 0</w:t>
      </w:r>
      <w:r w:rsidR="00803B66" w:rsidRPr="00053F31">
        <w:rPr>
          <w:rFonts w:ascii="Arial" w:hAnsi="Arial" w:cs="Arial"/>
          <w:sz w:val="24"/>
          <w:szCs w:val="24"/>
        </w:rPr>
        <w:t>1</w:t>
      </w:r>
      <w:r w:rsidR="00FC310A" w:rsidRPr="00053F31">
        <w:rPr>
          <w:rFonts w:ascii="Arial" w:hAnsi="Arial" w:cs="Arial"/>
          <w:sz w:val="24"/>
          <w:szCs w:val="24"/>
        </w:rPr>
        <w:t xml:space="preserve"> de outubro de 20</w:t>
      </w:r>
      <w:r w:rsidR="00803B66" w:rsidRPr="00053F31">
        <w:rPr>
          <w:rFonts w:ascii="Arial" w:hAnsi="Arial" w:cs="Arial"/>
          <w:sz w:val="24"/>
          <w:szCs w:val="24"/>
        </w:rPr>
        <w:t>23</w:t>
      </w:r>
      <w:r w:rsidR="00FC310A" w:rsidRPr="00053F31">
        <w:rPr>
          <w:rFonts w:ascii="Arial" w:hAnsi="Arial" w:cs="Arial"/>
          <w:sz w:val="24"/>
          <w:szCs w:val="24"/>
        </w:rPr>
        <w:t>, no horário das 08h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FC310A" w:rsidRPr="00053F31">
        <w:rPr>
          <w:rFonts w:ascii="Arial" w:hAnsi="Arial" w:cs="Arial"/>
          <w:sz w:val="24"/>
          <w:szCs w:val="24"/>
        </w:rPr>
        <w:t xml:space="preserve"> às 15h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FC310A" w:rsidRPr="00053F31">
        <w:rPr>
          <w:rFonts w:ascii="Arial" w:hAnsi="Arial" w:cs="Arial"/>
          <w:sz w:val="24"/>
          <w:szCs w:val="24"/>
        </w:rPr>
        <w:t>, conforme especificações:</w:t>
      </w:r>
    </w:p>
    <w:p w14:paraId="7B59AC8A" w14:textId="77777777" w:rsidR="00FC310A" w:rsidRPr="00AA62B5" w:rsidRDefault="00FC310A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t xml:space="preserve">- </w:t>
      </w:r>
      <w:r w:rsidR="00FC7464" w:rsidRPr="00AA62B5">
        <w:rPr>
          <w:rFonts w:ascii="Arial" w:hAnsi="Arial" w:cs="Arial"/>
          <w:sz w:val="24"/>
          <w:szCs w:val="24"/>
        </w:rPr>
        <w:t>01 (uma) u</w:t>
      </w:r>
      <w:r w:rsidRPr="00AA62B5">
        <w:rPr>
          <w:rFonts w:ascii="Arial" w:hAnsi="Arial" w:cs="Arial"/>
          <w:sz w:val="24"/>
          <w:szCs w:val="24"/>
        </w:rPr>
        <w:t>rna nas dependências da ESCOLA MUNICIPAL ROBERTO MAZZOCATTO, situ</w:t>
      </w:r>
      <w:r w:rsidR="000E53B0" w:rsidRPr="00AA62B5">
        <w:rPr>
          <w:rFonts w:ascii="Arial" w:hAnsi="Arial" w:cs="Arial"/>
          <w:sz w:val="24"/>
          <w:szCs w:val="24"/>
        </w:rPr>
        <w:t>ada na Avenida Ipiranga, nº 203,</w:t>
      </w:r>
      <w:r w:rsidRPr="00AA62B5">
        <w:rPr>
          <w:rFonts w:ascii="Arial" w:hAnsi="Arial" w:cs="Arial"/>
          <w:sz w:val="24"/>
          <w:szCs w:val="24"/>
        </w:rPr>
        <w:t xml:space="preserve"> eleitores que pertencem às seções 09 e 10;</w:t>
      </w:r>
    </w:p>
    <w:p w14:paraId="3A3D26F7" w14:textId="77777777" w:rsidR="00296BDA" w:rsidRPr="00AA62B5" w:rsidRDefault="00DE4684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t xml:space="preserve">- </w:t>
      </w:r>
      <w:r w:rsidR="00FC7464" w:rsidRPr="00AA62B5">
        <w:rPr>
          <w:rFonts w:ascii="Arial" w:hAnsi="Arial" w:cs="Arial"/>
          <w:sz w:val="24"/>
          <w:szCs w:val="24"/>
        </w:rPr>
        <w:t>01 (uma) u</w:t>
      </w:r>
      <w:r w:rsidR="00FC310A" w:rsidRPr="00AA62B5">
        <w:rPr>
          <w:rFonts w:ascii="Arial" w:hAnsi="Arial" w:cs="Arial"/>
          <w:sz w:val="24"/>
          <w:szCs w:val="24"/>
        </w:rPr>
        <w:t>rna nas dependências da ESCOLA MUNICIPAL ROBERTO MAZZOCATTO, situada na Avenida Ipiranga, nº 203, eleitores que pertencem às seções 11 e 27;</w:t>
      </w:r>
    </w:p>
    <w:p w14:paraId="570C9CE2" w14:textId="2DCB6506" w:rsidR="00296BDA" w:rsidRPr="00AA62B5" w:rsidRDefault="00296BDA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t xml:space="preserve"> -  </w:t>
      </w:r>
      <w:r w:rsidR="00FC7464" w:rsidRPr="00AA62B5">
        <w:rPr>
          <w:rFonts w:ascii="Arial" w:hAnsi="Arial" w:cs="Arial"/>
          <w:sz w:val="24"/>
          <w:szCs w:val="24"/>
        </w:rPr>
        <w:t>01 (uma) u</w:t>
      </w:r>
      <w:r w:rsidRPr="00AA62B5">
        <w:rPr>
          <w:rFonts w:ascii="Arial" w:hAnsi="Arial" w:cs="Arial"/>
          <w:sz w:val="24"/>
          <w:szCs w:val="24"/>
        </w:rPr>
        <w:t>rna nas dependências do PA</w:t>
      </w:r>
      <w:r w:rsidR="00E27960" w:rsidRPr="00AA62B5">
        <w:rPr>
          <w:rFonts w:ascii="Arial" w:hAnsi="Arial" w:cs="Arial"/>
          <w:sz w:val="24"/>
          <w:szCs w:val="24"/>
        </w:rPr>
        <w:t>VILHÃO COMUNITÁRIO da Capela São Paulo</w:t>
      </w:r>
      <w:r w:rsidRPr="00AA62B5">
        <w:rPr>
          <w:rFonts w:ascii="Arial" w:hAnsi="Arial" w:cs="Arial"/>
          <w:sz w:val="24"/>
          <w:szCs w:val="24"/>
        </w:rPr>
        <w:t xml:space="preserve"> da Lª São Paulo, eleitores que pertencem à seç</w:t>
      </w:r>
      <w:r w:rsidR="00053F31" w:rsidRPr="00AA62B5">
        <w:rPr>
          <w:rFonts w:ascii="Arial" w:hAnsi="Arial" w:cs="Arial"/>
          <w:sz w:val="24"/>
          <w:szCs w:val="24"/>
        </w:rPr>
        <w:t>ão</w:t>
      </w:r>
      <w:r w:rsidRPr="00AA62B5">
        <w:rPr>
          <w:rFonts w:ascii="Arial" w:hAnsi="Arial" w:cs="Arial"/>
          <w:sz w:val="24"/>
          <w:szCs w:val="24"/>
        </w:rPr>
        <w:t xml:space="preserve"> 15;</w:t>
      </w:r>
    </w:p>
    <w:p w14:paraId="19EB6B10" w14:textId="635E4284" w:rsidR="00FC310A" w:rsidRPr="00AA62B5" w:rsidRDefault="00FC7464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tab/>
      </w:r>
      <w:r w:rsidR="00FC310A" w:rsidRPr="00AA62B5">
        <w:rPr>
          <w:rFonts w:ascii="Arial" w:hAnsi="Arial" w:cs="Arial"/>
          <w:sz w:val="24"/>
          <w:szCs w:val="24"/>
        </w:rPr>
        <w:t xml:space="preserve">- </w:t>
      </w:r>
      <w:r w:rsidRPr="00AA62B5">
        <w:rPr>
          <w:rFonts w:ascii="Arial" w:hAnsi="Arial" w:cs="Arial"/>
          <w:sz w:val="24"/>
          <w:szCs w:val="24"/>
        </w:rPr>
        <w:t>01 (uma) u</w:t>
      </w:r>
      <w:r w:rsidR="00FC310A" w:rsidRPr="00AA62B5">
        <w:rPr>
          <w:rFonts w:ascii="Arial" w:hAnsi="Arial" w:cs="Arial"/>
          <w:sz w:val="24"/>
          <w:szCs w:val="24"/>
        </w:rPr>
        <w:t xml:space="preserve">rna nas dependências do CENTRO </w:t>
      </w:r>
      <w:r w:rsidR="00170380" w:rsidRPr="00AA62B5">
        <w:rPr>
          <w:rFonts w:ascii="Arial" w:hAnsi="Arial" w:cs="Arial"/>
          <w:sz w:val="24"/>
          <w:szCs w:val="24"/>
        </w:rPr>
        <w:t>COMUNITÁRIO DURVAL SCALCO</w:t>
      </w:r>
      <w:r w:rsidR="00FC310A" w:rsidRPr="00AA62B5">
        <w:rPr>
          <w:rFonts w:ascii="Arial" w:hAnsi="Arial" w:cs="Arial"/>
          <w:sz w:val="24"/>
          <w:szCs w:val="24"/>
        </w:rPr>
        <w:t>, situado</w:t>
      </w:r>
      <w:r w:rsidR="000E53B0" w:rsidRPr="00AA62B5">
        <w:rPr>
          <w:rFonts w:ascii="Arial" w:hAnsi="Arial" w:cs="Arial"/>
          <w:sz w:val="24"/>
          <w:szCs w:val="24"/>
        </w:rPr>
        <w:t xml:space="preserve"> no Distrito de XV de Novembro, </w:t>
      </w:r>
      <w:r w:rsidR="00FC310A" w:rsidRPr="00AA62B5">
        <w:rPr>
          <w:rFonts w:ascii="Arial" w:hAnsi="Arial" w:cs="Arial"/>
          <w:sz w:val="24"/>
          <w:szCs w:val="24"/>
        </w:rPr>
        <w:t xml:space="preserve">eleitores que </w:t>
      </w:r>
      <w:r w:rsidR="00296BDA" w:rsidRPr="00AA62B5">
        <w:rPr>
          <w:rFonts w:ascii="Arial" w:hAnsi="Arial" w:cs="Arial"/>
          <w:sz w:val="24"/>
          <w:szCs w:val="24"/>
        </w:rPr>
        <w:t>pertencem à seç</w:t>
      </w:r>
      <w:r w:rsidR="00053F31" w:rsidRPr="00AA62B5">
        <w:rPr>
          <w:rFonts w:ascii="Arial" w:hAnsi="Arial" w:cs="Arial"/>
          <w:sz w:val="24"/>
          <w:szCs w:val="24"/>
        </w:rPr>
        <w:t xml:space="preserve">ão </w:t>
      </w:r>
      <w:r w:rsidR="00296BDA" w:rsidRPr="00AA62B5">
        <w:rPr>
          <w:rFonts w:ascii="Arial" w:hAnsi="Arial" w:cs="Arial"/>
          <w:sz w:val="24"/>
          <w:szCs w:val="24"/>
        </w:rPr>
        <w:t>23</w:t>
      </w:r>
      <w:r w:rsidR="00DC3BA5" w:rsidRPr="00AA62B5">
        <w:rPr>
          <w:rFonts w:ascii="Arial" w:hAnsi="Arial" w:cs="Arial"/>
          <w:sz w:val="24"/>
          <w:szCs w:val="24"/>
        </w:rPr>
        <w:t>;</w:t>
      </w:r>
    </w:p>
    <w:p w14:paraId="7776F9EF" w14:textId="77777777" w:rsidR="00DE4684" w:rsidRPr="00AA62B5" w:rsidRDefault="00274CC2" w:rsidP="00053F31">
      <w:pPr>
        <w:tabs>
          <w:tab w:val="left" w:pos="851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t xml:space="preserve">- </w:t>
      </w:r>
      <w:r w:rsidR="00FC7464" w:rsidRPr="00AA62B5">
        <w:rPr>
          <w:rFonts w:ascii="Arial" w:hAnsi="Arial" w:cs="Arial"/>
          <w:sz w:val="24"/>
          <w:szCs w:val="24"/>
        </w:rPr>
        <w:t>01 (uma) u</w:t>
      </w:r>
      <w:r w:rsidRPr="00AA62B5">
        <w:rPr>
          <w:rFonts w:ascii="Arial" w:hAnsi="Arial" w:cs="Arial"/>
          <w:sz w:val="24"/>
          <w:szCs w:val="24"/>
        </w:rPr>
        <w:t>rna nas dependências do PA</w:t>
      </w:r>
      <w:r w:rsidR="00E27960" w:rsidRPr="00AA62B5">
        <w:rPr>
          <w:rFonts w:ascii="Arial" w:hAnsi="Arial" w:cs="Arial"/>
          <w:sz w:val="24"/>
          <w:szCs w:val="24"/>
        </w:rPr>
        <w:t>VILHÃO COMUNITÁRIO da Capela Nossa Senhora</w:t>
      </w:r>
      <w:r w:rsidRPr="00AA62B5">
        <w:rPr>
          <w:rFonts w:ascii="Arial" w:hAnsi="Arial" w:cs="Arial"/>
          <w:sz w:val="24"/>
          <w:szCs w:val="24"/>
        </w:rPr>
        <w:t xml:space="preserve"> da Lª Gaúcha, eleitores que pertencem às seções 35 e 77; </w:t>
      </w:r>
    </w:p>
    <w:p w14:paraId="2A5F3DB6" w14:textId="77777777" w:rsidR="00274CC2" w:rsidRPr="00AA62B5" w:rsidRDefault="00274CC2" w:rsidP="00053F31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t xml:space="preserve">- </w:t>
      </w:r>
      <w:r w:rsidR="00FC7464" w:rsidRPr="00AA62B5">
        <w:rPr>
          <w:rFonts w:ascii="Arial" w:hAnsi="Arial" w:cs="Arial"/>
          <w:sz w:val="24"/>
          <w:szCs w:val="24"/>
        </w:rPr>
        <w:t>01 (uma) u</w:t>
      </w:r>
      <w:r w:rsidRPr="00AA62B5">
        <w:rPr>
          <w:rFonts w:ascii="Arial" w:hAnsi="Arial" w:cs="Arial"/>
          <w:sz w:val="24"/>
          <w:szCs w:val="24"/>
        </w:rPr>
        <w:t>rna nas dependências do PA</w:t>
      </w:r>
      <w:r w:rsidR="00E27960" w:rsidRPr="00AA62B5">
        <w:rPr>
          <w:rFonts w:ascii="Arial" w:hAnsi="Arial" w:cs="Arial"/>
          <w:sz w:val="24"/>
          <w:szCs w:val="24"/>
        </w:rPr>
        <w:t>VILHÃO COMUNITÁRIO da Capela Santo Antônio</w:t>
      </w:r>
      <w:r w:rsidRPr="00AA62B5">
        <w:rPr>
          <w:rFonts w:ascii="Arial" w:hAnsi="Arial" w:cs="Arial"/>
          <w:sz w:val="24"/>
          <w:szCs w:val="24"/>
        </w:rPr>
        <w:t xml:space="preserve"> da Lª </w:t>
      </w:r>
      <w:proofErr w:type="spellStart"/>
      <w:r w:rsidRPr="00AA62B5">
        <w:rPr>
          <w:rFonts w:ascii="Arial" w:hAnsi="Arial" w:cs="Arial"/>
          <w:sz w:val="24"/>
          <w:szCs w:val="24"/>
        </w:rPr>
        <w:t>Planaltinho</w:t>
      </w:r>
      <w:proofErr w:type="spellEnd"/>
      <w:r w:rsidRPr="00AA62B5">
        <w:rPr>
          <w:rFonts w:ascii="Arial" w:hAnsi="Arial" w:cs="Arial"/>
          <w:sz w:val="24"/>
          <w:szCs w:val="24"/>
        </w:rPr>
        <w:t>, eleitores que pertencem às seções 31 e 18;</w:t>
      </w:r>
    </w:p>
    <w:p w14:paraId="22CF3A92" w14:textId="40888F87" w:rsidR="00FC310A" w:rsidRPr="00AA62B5" w:rsidRDefault="00203032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lastRenderedPageBreak/>
        <w:t xml:space="preserve">- </w:t>
      </w:r>
      <w:r w:rsidR="00FC7464" w:rsidRPr="00AA62B5">
        <w:rPr>
          <w:rFonts w:ascii="Arial" w:hAnsi="Arial" w:cs="Arial"/>
          <w:sz w:val="24"/>
          <w:szCs w:val="24"/>
        </w:rPr>
        <w:t>01 (uma) urna</w:t>
      </w:r>
      <w:r w:rsidRPr="00AA62B5">
        <w:rPr>
          <w:rFonts w:ascii="Arial" w:hAnsi="Arial" w:cs="Arial"/>
          <w:sz w:val="24"/>
          <w:szCs w:val="24"/>
        </w:rPr>
        <w:t xml:space="preserve"> nas dependências do PAVILHÃ</w:t>
      </w:r>
      <w:r w:rsidR="00FC310A" w:rsidRPr="00AA62B5">
        <w:rPr>
          <w:rFonts w:ascii="Arial" w:hAnsi="Arial" w:cs="Arial"/>
          <w:sz w:val="24"/>
          <w:szCs w:val="24"/>
        </w:rPr>
        <w:t xml:space="preserve">O COMUNITÁRIO da Capela Divino Espírito </w:t>
      </w:r>
      <w:r w:rsidR="000E53B0" w:rsidRPr="00AA62B5">
        <w:rPr>
          <w:rFonts w:ascii="Arial" w:hAnsi="Arial" w:cs="Arial"/>
          <w:sz w:val="24"/>
          <w:szCs w:val="24"/>
        </w:rPr>
        <w:t xml:space="preserve">Santo situado na Linha Coqueiro, </w:t>
      </w:r>
      <w:r w:rsidR="00FC310A" w:rsidRPr="00AA62B5">
        <w:rPr>
          <w:rFonts w:ascii="Arial" w:hAnsi="Arial" w:cs="Arial"/>
          <w:sz w:val="24"/>
          <w:szCs w:val="24"/>
        </w:rPr>
        <w:t>eleit</w:t>
      </w:r>
      <w:r w:rsidR="00274CC2" w:rsidRPr="00AA62B5">
        <w:rPr>
          <w:rFonts w:ascii="Arial" w:hAnsi="Arial" w:cs="Arial"/>
          <w:sz w:val="24"/>
          <w:szCs w:val="24"/>
        </w:rPr>
        <w:t>ores que pertence</w:t>
      </w:r>
      <w:r w:rsidR="00090C98" w:rsidRPr="00AA62B5">
        <w:rPr>
          <w:rFonts w:ascii="Arial" w:hAnsi="Arial" w:cs="Arial"/>
          <w:sz w:val="24"/>
          <w:szCs w:val="24"/>
        </w:rPr>
        <w:t>m às seções 17,</w:t>
      </w:r>
      <w:r w:rsidR="00274CC2" w:rsidRPr="00AA62B5">
        <w:rPr>
          <w:rFonts w:ascii="Arial" w:hAnsi="Arial" w:cs="Arial"/>
          <w:sz w:val="24"/>
          <w:szCs w:val="24"/>
        </w:rPr>
        <w:t xml:space="preserve"> </w:t>
      </w:r>
      <w:r w:rsidR="00DC3BA5" w:rsidRPr="00AA62B5">
        <w:rPr>
          <w:rFonts w:ascii="Arial" w:hAnsi="Arial" w:cs="Arial"/>
          <w:sz w:val="24"/>
          <w:szCs w:val="24"/>
        </w:rPr>
        <w:t xml:space="preserve">76, </w:t>
      </w:r>
      <w:r w:rsidR="00AB155B" w:rsidRPr="00AA62B5">
        <w:rPr>
          <w:rFonts w:ascii="Arial" w:hAnsi="Arial" w:cs="Arial"/>
          <w:sz w:val="24"/>
          <w:szCs w:val="24"/>
        </w:rPr>
        <w:t>97</w:t>
      </w:r>
      <w:r w:rsidR="00053F31" w:rsidRPr="00AA62B5">
        <w:rPr>
          <w:rFonts w:ascii="Arial" w:hAnsi="Arial" w:cs="Arial"/>
          <w:sz w:val="24"/>
          <w:szCs w:val="24"/>
        </w:rPr>
        <w:t xml:space="preserve"> </w:t>
      </w:r>
      <w:r w:rsidR="00DC3BA5" w:rsidRPr="00AA62B5">
        <w:rPr>
          <w:rFonts w:ascii="Arial" w:hAnsi="Arial" w:cs="Arial"/>
          <w:sz w:val="24"/>
          <w:szCs w:val="24"/>
        </w:rPr>
        <w:t xml:space="preserve">e </w:t>
      </w:r>
      <w:r w:rsidR="00B00B62" w:rsidRPr="00AA62B5">
        <w:rPr>
          <w:rFonts w:ascii="Arial" w:hAnsi="Arial" w:cs="Arial"/>
          <w:sz w:val="24"/>
          <w:szCs w:val="24"/>
        </w:rPr>
        <w:t>39</w:t>
      </w:r>
      <w:r w:rsidR="00DC3BA5" w:rsidRPr="00AA62B5">
        <w:rPr>
          <w:rFonts w:ascii="Arial" w:hAnsi="Arial" w:cs="Arial"/>
          <w:sz w:val="24"/>
          <w:szCs w:val="24"/>
        </w:rPr>
        <w:t>;</w:t>
      </w:r>
    </w:p>
    <w:p w14:paraId="0306C983" w14:textId="704949A6" w:rsidR="00274CC2" w:rsidRPr="00AA62B5" w:rsidRDefault="00FC310A" w:rsidP="00016B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2B5">
        <w:rPr>
          <w:rFonts w:ascii="Arial" w:hAnsi="Arial" w:cs="Arial"/>
          <w:sz w:val="24"/>
          <w:szCs w:val="24"/>
        </w:rPr>
        <w:t xml:space="preserve">- </w:t>
      </w:r>
      <w:r w:rsidR="00FC7464" w:rsidRPr="00AA62B5">
        <w:rPr>
          <w:rFonts w:ascii="Arial" w:hAnsi="Arial" w:cs="Arial"/>
          <w:sz w:val="24"/>
          <w:szCs w:val="24"/>
        </w:rPr>
        <w:t>01 (uma) urna</w:t>
      </w:r>
      <w:r w:rsidRPr="00AA62B5">
        <w:rPr>
          <w:rFonts w:ascii="Arial" w:hAnsi="Arial" w:cs="Arial"/>
          <w:sz w:val="24"/>
          <w:szCs w:val="24"/>
        </w:rPr>
        <w:t xml:space="preserve"> nas dependências do PAVILHAO COMUNITÁRIO da Capela Santa Luzia, situado n</w:t>
      </w:r>
      <w:r w:rsidR="000E53B0" w:rsidRPr="00AA62B5">
        <w:rPr>
          <w:rFonts w:ascii="Arial" w:hAnsi="Arial" w:cs="Arial"/>
          <w:sz w:val="24"/>
          <w:szCs w:val="24"/>
        </w:rPr>
        <w:t xml:space="preserve">a Lª Alto Boa Vista do Capanema, </w:t>
      </w:r>
      <w:r w:rsidRPr="00AA62B5">
        <w:rPr>
          <w:rFonts w:ascii="Arial" w:hAnsi="Arial" w:cs="Arial"/>
          <w:sz w:val="24"/>
          <w:szCs w:val="24"/>
        </w:rPr>
        <w:t>eleitores que pertencem às seções 22</w:t>
      </w:r>
      <w:r w:rsidR="00DC3BA5" w:rsidRPr="00AA62B5">
        <w:rPr>
          <w:rFonts w:ascii="Arial" w:hAnsi="Arial" w:cs="Arial"/>
          <w:sz w:val="24"/>
          <w:szCs w:val="24"/>
        </w:rPr>
        <w:t xml:space="preserve">, </w:t>
      </w:r>
      <w:r w:rsidRPr="00AA62B5">
        <w:rPr>
          <w:rFonts w:ascii="Arial" w:hAnsi="Arial" w:cs="Arial"/>
          <w:sz w:val="24"/>
          <w:szCs w:val="24"/>
        </w:rPr>
        <w:t>83</w:t>
      </w:r>
      <w:r w:rsidR="00B00B62" w:rsidRPr="00AA62B5">
        <w:rPr>
          <w:rFonts w:ascii="Arial" w:hAnsi="Arial" w:cs="Arial"/>
          <w:sz w:val="24"/>
          <w:szCs w:val="24"/>
        </w:rPr>
        <w:t xml:space="preserve"> e 96</w:t>
      </w:r>
      <w:r w:rsidR="00296BDA" w:rsidRPr="00AA62B5">
        <w:rPr>
          <w:rFonts w:ascii="Arial" w:hAnsi="Arial" w:cs="Arial"/>
          <w:sz w:val="24"/>
          <w:szCs w:val="24"/>
        </w:rPr>
        <w:t>.</w:t>
      </w:r>
    </w:p>
    <w:p w14:paraId="19EBE976" w14:textId="77777777" w:rsidR="00FC7464" w:rsidRPr="00053F31" w:rsidRDefault="00FC7464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A94E0" w14:textId="77777777" w:rsidR="000C1980" w:rsidRPr="00053F31" w:rsidRDefault="000C1980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6801E0" w14:textId="46FCA2B3" w:rsidR="00E4006F" w:rsidRPr="00053F31" w:rsidRDefault="00CC040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II</w:t>
      </w:r>
    </w:p>
    <w:p w14:paraId="531CB615" w14:textId="77777777" w:rsidR="000F11B5" w:rsidRPr="00053F31" w:rsidRDefault="000F11B5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DO CONSELHO TUTELAR</w:t>
      </w:r>
    </w:p>
    <w:p w14:paraId="0CB74185" w14:textId="7C2E4C22" w:rsidR="00E4006F" w:rsidRPr="00053F31" w:rsidRDefault="00E4006F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2BB0BC" w14:textId="77777777" w:rsidR="000C1980" w:rsidRPr="00053F31" w:rsidRDefault="000C1980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594B9A" w14:textId="237B044B" w:rsidR="000F11B5" w:rsidRPr="00053F31" w:rsidRDefault="00CC040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4A3AFC" w:rsidRPr="00053F31">
        <w:rPr>
          <w:rFonts w:ascii="Arial" w:hAnsi="Arial" w:cs="Arial"/>
          <w:b/>
          <w:sz w:val="24"/>
          <w:szCs w:val="24"/>
        </w:rPr>
        <w:t>Art.  5º</w:t>
      </w:r>
      <w:r w:rsidR="000F11B5" w:rsidRPr="00053F31">
        <w:rPr>
          <w:rFonts w:ascii="Arial" w:hAnsi="Arial" w:cs="Arial"/>
          <w:b/>
          <w:sz w:val="24"/>
          <w:szCs w:val="24"/>
        </w:rPr>
        <w:t xml:space="preserve">. </w:t>
      </w:r>
      <w:r w:rsidR="000F11B5" w:rsidRPr="00053F31">
        <w:rPr>
          <w:rFonts w:ascii="Arial" w:hAnsi="Arial" w:cs="Arial"/>
          <w:sz w:val="24"/>
          <w:szCs w:val="24"/>
        </w:rPr>
        <w:t xml:space="preserve">Conselho Tutelar é órgão permanente e autônomo, não </w:t>
      </w:r>
      <w:r w:rsidR="00490D89" w:rsidRPr="00053F31">
        <w:rPr>
          <w:rFonts w:ascii="Arial" w:hAnsi="Arial" w:cs="Arial"/>
          <w:sz w:val="24"/>
          <w:szCs w:val="24"/>
        </w:rPr>
        <w:t>jurisdicional</w:t>
      </w:r>
      <w:r w:rsidR="000F11B5" w:rsidRPr="00053F31">
        <w:rPr>
          <w:rFonts w:ascii="Arial" w:hAnsi="Arial" w:cs="Arial"/>
          <w:sz w:val="24"/>
          <w:szCs w:val="24"/>
        </w:rPr>
        <w:t>, encarregado pela sociedade de zelar pelo cumprimento dos direitos da criança e do adolescente, sendo composto por 05 (cinco) membros escolhidos pela comunidade local.</w:t>
      </w:r>
    </w:p>
    <w:p w14:paraId="15B64D4E" w14:textId="77777777" w:rsidR="00A026C5" w:rsidRPr="00053F31" w:rsidRDefault="00C7055A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 xml:space="preserve"> </w:t>
      </w:r>
      <w:r w:rsidR="00CC0400" w:rsidRPr="00053F31">
        <w:rPr>
          <w:rFonts w:ascii="Arial" w:hAnsi="Arial" w:cs="Arial"/>
          <w:b/>
          <w:sz w:val="24"/>
          <w:szCs w:val="24"/>
        </w:rPr>
        <w:tab/>
      </w:r>
      <w:r w:rsidRPr="00053F31">
        <w:rPr>
          <w:rFonts w:ascii="Arial" w:hAnsi="Arial" w:cs="Arial"/>
          <w:b/>
          <w:sz w:val="24"/>
          <w:szCs w:val="24"/>
        </w:rPr>
        <w:t>Art.  6</w:t>
      </w:r>
      <w:r w:rsidR="000F11B5" w:rsidRPr="00053F31">
        <w:rPr>
          <w:rFonts w:ascii="Arial" w:hAnsi="Arial" w:cs="Arial"/>
          <w:b/>
          <w:sz w:val="24"/>
          <w:szCs w:val="24"/>
        </w:rPr>
        <w:t xml:space="preserve">º. </w:t>
      </w:r>
      <w:r w:rsidR="00A026C5" w:rsidRPr="00053F31">
        <w:rPr>
          <w:rFonts w:ascii="Arial" w:hAnsi="Arial" w:cs="Arial"/>
          <w:sz w:val="24"/>
          <w:szCs w:val="24"/>
        </w:rPr>
        <w:t>Sem prejuízo das disposições específicas c</w:t>
      </w:r>
      <w:r w:rsidR="00EE6808" w:rsidRPr="00053F31">
        <w:rPr>
          <w:rFonts w:ascii="Arial" w:hAnsi="Arial" w:cs="Arial"/>
          <w:sz w:val="24"/>
          <w:szCs w:val="24"/>
        </w:rPr>
        <w:t>ontidas nas legislações</w:t>
      </w:r>
      <w:r w:rsidR="00A026C5" w:rsidRPr="00053F31">
        <w:rPr>
          <w:rFonts w:ascii="Arial" w:hAnsi="Arial" w:cs="Arial"/>
          <w:sz w:val="24"/>
          <w:szCs w:val="24"/>
        </w:rPr>
        <w:t xml:space="preserve"> são deveres dos membros do Conselho Tutelar:</w:t>
      </w:r>
    </w:p>
    <w:p w14:paraId="0DC074A4" w14:textId="079BDF06" w:rsidR="00A026C5" w:rsidRPr="00053F31" w:rsidRDefault="00A026C5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 - </w:t>
      </w:r>
      <w:r w:rsidR="002B39FD">
        <w:rPr>
          <w:rFonts w:ascii="Arial" w:hAnsi="Arial" w:cs="Arial"/>
          <w:sz w:val="24"/>
          <w:szCs w:val="24"/>
        </w:rPr>
        <w:t>M</w:t>
      </w:r>
      <w:r w:rsidRPr="00053F31">
        <w:rPr>
          <w:rFonts w:ascii="Arial" w:hAnsi="Arial" w:cs="Arial"/>
          <w:sz w:val="24"/>
          <w:szCs w:val="24"/>
        </w:rPr>
        <w:t>anter conduta pública e particular ilibada;</w:t>
      </w:r>
    </w:p>
    <w:p w14:paraId="2B47801C" w14:textId="6324F26F" w:rsidR="00A026C5" w:rsidRPr="00053F31" w:rsidRDefault="00A026C5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 - </w:t>
      </w:r>
      <w:r w:rsidR="002B39FD">
        <w:rPr>
          <w:rFonts w:ascii="Arial" w:hAnsi="Arial" w:cs="Arial"/>
          <w:sz w:val="24"/>
          <w:szCs w:val="24"/>
        </w:rPr>
        <w:t>Z</w:t>
      </w:r>
      <w:r w:rsidRPr="00053F31">
        <w:rPr>
          <w:rFonts w:ascii="Arial" w:hAnsi="Arial" w:cs="Arial"/>
          <w:sz w:val="24"/>
          <w:szCs w:val="24"/>
        </w:rPr>
        <w:t>elar pelo prestígio da instituição;</w:t>
      </w:r>
    </w:p>
    <w:p w14:paraId="710A856A" w14:textId="05C3C905" w:rsidR="00A026C5" w:rsidRPr="00053F31" w:rsidRDefault="00A026C5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III - </w:t>
      </w:r>
      <w:r w:rsidR="002B39FD">
        <w:rPr>
          <w:rFonts w:ascii="Arial" w:hAnsi="Arial" w:cs="Arial"/>
          <w:sz w:val="24"/>
          <w:szCs w:val="24"/>
        </w:rPr>
        <w:t>I</w:t>
      </w:r>
      <w:r w:rsidRPr="00053F31">
        <w:rPr>
          <w:rFonts w:ascii="Arial" w:hAnsi="Arial" w:cs="Arial"/>
          <w:sz w:val="24"/>
          <w:szCs w:val="24"/>
        </w:rPr>
        <w:t>ndicar os fundamentos de seus pronunciamentos administrativos, submetendo sua manifestação à deliberação do colegiado;</w:t>
      </w:r>
    </w:p>
    <w:p w14:paraId="3BAD2C25" w14:textId="79CE2886" w:rsidR="00A026C5" w:rsidRPr="00053F31" w:rsidRDefault="00A026C5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IV - </w:t>
      </w:r>
      <w:r w:rsidR="002B39FD">
        <w:rPr>
          <w:rFonts w:ascii="Arial" w:hAnsi="Arial" w:cs="Arial"/>
          <w:sz w:val="24"/>
          <w:szCs w:val="24"/>
        </w:rPr>
        <w:t>O</w:t>
      </w:r>
      <w:r w:rsidRPr="00053F31">
        <w:rPr>
          <w:rFonts w:ascii="Arial" w:hAnsi="Arial" w:cs="Arial"/>
          <w:sz w:val="24"/>
          <w:szCs w:val="24"/>
        </w:rPr>
        <w:t>bedecer aos prazos regimentais para suas manifestações e exercício das demais atribuições;</w:t>
      </w:r>
    </w:p>
    <w:p w14:paraId="7D834BFF" w14:textId="0C17CCB8" w:rsidR="00A026C5" w:rsidRPr="00053F31" w:rsidRDefault="00A026C5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 - </w:t>
      </w:r>
      <w:r w:rsidR="002B39FD">
        <w:rPr>
          <w:rFonts w:ascii="Arial" w:hAnsi="Arial" w:cs="Arial"/>
          <w:sz w:val="24"/>
          <w:szCs w:val="24"/>
        </w:rPr>
        <w:t>C</w:t>
      </w:r>
      <w:r w:rsidRPr="00053F31">
        <w:rPr>
          <w:rFonts w:ascii="Arial" w:hAnsi="Arial" w:cs="Arial"/>
          <w:sz w:val="24"/>
          <w:szCs w:val="24"/>
        </w:rPr>
        <w:t>omparecer às sessões deliberativas do Conselho Tutelar e do Conselho</w:t>
      </w:r>
    </w:p>
    <w:p w14:paraId="31077D8F" w14:textId="77777777" w:rsidR="00A026C5" w:rsidRPr="00053F31" w:rsidRDefault="00A026C5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Municipal dos Direitos da Criança e do Adolescente, conforme dispuser o Regimento Interno;</w:t>
      </w:r>
    </w:p>
    <w:p w14:paraId="07689D9C" w14:textId="37C5B153" w:rsidR="00B3092D" w:rsidRPr="00053F31" w:rsidRDefault="00A026C5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VI - </w:t>
      </w:r>
      <w:r w:rsidR="002B39FD">
        <w:rPr>
          <w:rFonts w:ascii="Arial" w:hAnsi="Arial" w:cs="Arial"/>
          <w:sz w:val="24"/>
          <w:szCs w:val="24"/>
        </w:rPr>
        <w:t>D</w:t>
      </w:r>
      <w:r w:rsidRPr="00053F31">
        <w:rPr>
          <w:rFonts w:ascii="Arial" w:hAnsi="Arial" w:cs="Arial"/>
          <w:sz w:val="24"/>
          <w:szCs w:val="24"/>
        </w:rPr>
        <w:t>esempenhar suas funções com zelo, presteza e dedicação;</w:t>
      </w:r>
    </w:p>
    <w:p w14:paraId="53732829" w14:textId="7E883DB0" w:rsidR="00A026C5" w:rsidRPr="00053F31" w:rsidRDefault="00B3092D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VII</w:t>
      </w:r>
      <w:r w:rsidR="00A026C5" w:rsidRPr="00053F31">
        <w:rPr>
          <w:rFonts w:ascii="Arial" w:hAnsi="Arial" w:cs="Arial"/>
          <w:sz w:val="24"/>
          <w:szCs w:val="24"/>
        </w:rPr>
        <w:t xml:space="preserve"> - </w:t>
      </w:r>
      <w:r w:rsidR="002B39FD">
        <w:rPr>
          <w:rFonts w:ascii="Arial" w:hAnsi="Arial" w:cs="Arial"/>
          <w:sz w:val="24"/>
          <w:szCs w:val="24"/>
        </w:rPr>
        <w:t>A</w:t>
      </w:r>
      <w:r w:rsidR="00A026C5" w:rsidRPr="00053F31">
        <w:rPr>
          <w:rFonts w:ascii="Arial" w:hAnsi="Arial" w:cs="Arial"/>
          <w:sz w:val="24"/>
          <w:szCs w:val="24"/>
        </w:rPr>
        <w:t>dotar, nos limites de suas atribuições, as medidas cabíveis em face de irregularidade no atendimento a crianças, adolescentes e famílias;</w:t>
      </w:r>
    </w:p>
    <w:p w14:paraId="03D89978" w14:textId="3FE09000" w:rsidR="00A026C5" w:rsidRPr="00053F31" w:rsidRDefault="00B3092D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VIII</w:t>
      </w:r>
      <w:r w:rsidR="00A026C5" w:rsidRPr="00053F31">
        <w:rPr>
          <w:rFonts w:ascii="Arial" w:hAnsi="Arial" w:cs="Arial"/>
          <w:sz w:val="24"/>
          <w:szCs w:val="24"/>
        </w:rPr>
        <w:t xml:space="preserve"> - </w:t>
      </w:r>
      <w:r w:rsidR="002B39FD">
        <w:rPr>
          <w:rFonts w:ascii="Arial" w:hAnsi="Arial" w:cs="Arial"/>
          <w:sz w:val="24"/>
          <w:szCs w:val="24"/>
        </w:rPr>
        <w:t>T</w:t>
      </w:r>
      <w:r w:rsidR="00A026C5" w:rsidRPr="00053F31">
        <w:rPr>
          <w:rFonts w:ascii="Arial" w:hAnsi="Arial" w:cs="Arial"/>
          <w:sz w:val="24"/>
          <w:szCs w:val="24"/>
        </w:rPr>
        <w:t>ratar com urbanidade os interessados, testemunhas, funcionários e auxiliares do Conselho Tutelar e dos demais in</w:t>
      </w:r>
      <w:r w:rsidR="00857167" w:rsidRPr="00053F31">
        <w:rPr>
          <w:rFonts w:ascii="Arial" w:hAnsi="Arial" w:cs="Arial"/>
          <w:sz w:val="24"/>
          <w:szCs w:val="24"/>
        </w:rPr>
        <w:t>tegrantes de órgãos de defesa dos</w:t>
      </w:r>
      <w:r w:rsidR="00A026C5" w:rsidRPr="00053F31">
        <w:rPr>
          <w:rFonts w:ascii="Arial" w:hAnsi="Arial" w:cs="Arial"/>
          <w:sz w:val="24"/>
          <w:szCs w:val="24"/>
        </w:rPr>
        <w:t xml:space="preserve"> direitos da criança e do adolescente;</w:t>
      </w:r>
    </w:p>
    <w:p w14:paraId="27844BA4" w14:textId="38449390" w:rsidR="00A026C5" w:rsidRPr="00053F31" w:rsidRDefault="00B3092D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lastRenderedPageBreak/>
        <w:t>I</w:t>
      </w:r>
      <w:r w:rsidR="00857167" w:rsidRPr="00053F31">
        <w:rPr>
          <w:rFonts w:ascii="Arial" w:hAnsi="Arial" w:cs="Arial"/>
          <w:sz w:val="24"/>
          <w:szCs w:val="24"/>
        </w:rPr>
        <w:t xml:space="preserve">X - </w:t>
      </w:r>
      <w:r w:rsidR="002B39FD">
        <w:rPr>
          <w:rFonts w:ascii="Arial" w:hAnsi="Arial" w:cs="Arial"/>
          <w:sz w:val="24"/>
          <w:szCs w:val="24"/>
        </w:rPr>
        <w:t>R</w:t>
      </w:r>
      <w:r w:rsidR="00857167" w:rsidRPr="00053F31">
        <w:rPr>
          <w:rFonts w:ascii="Arial" w:hAnsi="Arial" w:cs="Arial"/>
          <w:sz w:val="24"/>
          <w:szCs w:val="24"/>
        </w:rPr>
        <w:t>esidir no m</w:t>
      </w:r>
      <w:r w:rsidR="00A026C5" w:rsidRPr="00053F31">
        <w:rPr>
          <w:rFonts w:ascii="Arial" w:hAnsi="Arial" w:cs="Arial"/>
          <w:sz w:val="24"/>
          <w:szCs w:val="24"/>
        </w:rPr>
        <w:t>unicípio;</w:t>
      </w:r>
    </w:p>
    <w:p w14:paraId="19568B27" w14:textId="0E106D4D" w:rsidR="00A026C5" w:rsidRPr="00053F31" w:rsidRDefault="00B3092D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X</w:t>
      </w:r>
      <w:r w:rsidR="00A026C5" w:rsidRPr="00053F31">
        <w:rPr>
          <w:rFonts w:ascii="Arial" w:hAnsi="Arial" w:cs="Arial"/>
          <w:sz w:val="24"/>
          <w:szCs w:val="24"/>
        </w:rPr>
        <w:t xml:space="preserve"> - </w:t>
      </w:r>
      <w:r w:rsidR="002B39FD">
        <w:rPr>
          <w:rFonts w:ascii="Arial" w:hAnsi="Arial" w:cs="Arial"/>
          <w:sz w:val="24"/>
          <w:szCs w:val="24"/>
        </w:rPr>
        <w:t>P</w:t>
      </w:r>
      <w:r w:rsidR="00A026C5" w:rsidRPr="00053F31">
        <w:rPr>
          <w:rFonts w:ascii="Arial" w:hAnsi="Arial" w:cs="Arial"/>
          <w:sz w:val="24"/>
          <w:szCs w:val="24"/>
        </w:rPr>
        <w:t>restar as informações solicitadas pelas autoridades públicas e pelas pessoas que tenham legítimo interesse ou seus procuradores legalmente constituídos;</w:t>
      </w:r>
    </w:p>
    <w:p w14:paraId="28250FF7" w14:textId="0A83E983" w:rsidR="00A026C5" w:rsidRPr="00053F31" w:rsidRDefault="00B3092D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XI</w:t>
      </w:r>
      <w:r w:rsidR="00A026C5" w:rsidRPr="00053F31">
        <w:rPr>
          <w:rFonts w:ascii="Arial" w:hAnsi="Arial" w:cs="Arial"/>
          <w:sz w:val="24"/>
          <w:szCs w:val="24"/>
        </w:rPr>
        <w:t xml:space="preserve"> - </w:t>
      </w:r>
      <w:r w:rsidR="002B39FD">
        <w:rPr>
          <w:rFonts w:ascii="Arial" w:hAnsi="Arial" w:cs="Arial"/>
          <w:sz w:val="24"/>
          <w:szCs w:val="24"/>
        </w:rPr>
        <w:t>I</w:t>
      </w:r>
      <w:r w:rsidR="00A026C5" w:rsidRPr="00053F31">
        <w:rPr>
          <w:rFonts w:ascii="Arial" w:hAnsi="Arial" w:cs="Arial"/>
          <w:sz w:val="24"/>
          <w:szCs w:val="24"/>
        </w:rPr>
        <w:t>dentificar-se em suas manifestações funcionais; e</w:t>
      </w:r>
    </w:p>
    <w:p w14:paraId="30E2446F" w14:textId="402DF6E3" w:rsidR="00A026C5" w:rsidRPr="00053F31" w:rsidRDefault="00B3092D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XII</w:t>
      </w:r>
      <w:r w:rsidR="00A026C5" w:rsidRPr="00053F31">
        <w:rPr>
          <w:rFonts w:ascii="Arial" w:hAnsi="Arial" w:cs="Arial"/>
          <w:sz w:val="24"/>
          <w:szCs w:val="24"/>
        </w:rPr>
        <w:t xml:space="preserve"> - </w:t>
      </w:r>
      <w:r w:rsidR="002B39FD">
        <w:rPr>
          <w:rFonts w:ascii="Arial" w:hAnsi="Arial" w:cs="Arial"/>
          <w:sz w:val="24"/>
          <w:szCs w:val="24"/>
        </w:rPr>
        <w:t>A</w:t>
      </w:r>
      <w:r w:rsidR="00A026C5" w:rsidRPr="00053F31">
        <w:rPr>
          <w:rFonts w:ascii="Arial" w:hAnsi="Arial" w:cs="Arial"/>
          <w:sz w:val="24"/>
          <w:szCs w:val="24"/>
        </w:rPr>
        <w:t>tender aos interessados, a qualquer momento, nos casos urgentes.</w:t>
      </w:r>
    </w:p>
    <w:p w14:paraId="7B609737" w14:textId="77777777" w:rsidR="00A026C5" w:rsidRPr="00053F31" w:rsidRDefault="00857167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bCs/>
          <w:sz w:val="24"/>
          <w:szCs w:val="24"/>
        </w:rPr>
        <w:t>Parágrafo Ú</w:t>
      </w:r>
      <w:r w:rsidR="00A026C5" w:rsidRPr="00053F31">
        <w:rPr>
          <w:rFonts w:ascii="Arial" w:hAnsi="Arial" w:cs="Arial"/>
          <w:b/>
          <w:bCs/>
          <w:sz w:val="24"/>
          <w:szCs w:val="24"/>
        </w:rPr>
        <w:t>nico.</w:t>
      </w:r>
      <w:r w:rsidR="00A026C5" w:rsidRPr="00053F31">
        <w:rPr>
          <w:rFonts w:ascii="Arial" w:hAnsi="Arial" w:cs="Arial"/>
          <w:sz w:val="24"/>
          <w:szCs w:val="24"/>
        </w:rPr>
        <w:t xml:space="preserve"> Em qualquer caso, a atuação do membro do Conselho Tutelar será voltada à defesa dos direitos fundamentais das crianças e adolescentes, cabendo-lhe, com o apoio do colegiado, tomar as medidas necessárias à pro</w:t>
      </w:r>
      <w:r w:rsidRPr="00053F31">
        <w:rPr>
          <w:rFonts w:ascii="Arial" w:hAnsi="Arial" w:cs="Arial"/>
          <w:sz w:val="24"/>
          <w:szCs w:val="24"/>
        </w:rPr>
        <w:t>teção integral que lhes é atribuída</w:t>
      </w:r>
      <w:r w:rsidR="00A026C5" w:rsidRPr="00053F31">
        <w:rPr>
          <w:rFonts w:ascii="Arial" w:hAnsi="Arial" w:cs="Arial"/>
          <w:sz w:val="24"/>
          <w:szCs w:val="24"/>
        </w:rPr>
        <w:t>.</w:t>
      </w:r>
    </w:p>
    <w:p w14:paraId="70FD6A0F" w14:textId="77777777" w:rsidR="00190A7E" w:rsidRPr="00053F31" w:rsidRDefault="00190A7E" w:rsidP="00053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5D0DF1" w14:textId="77777777" w:rsidR="000C1980" w:rsidRPr="00053F31" w:rsidRDefault="000C198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DAB716" w14:textId="0227E3DC" w:rsidR="00E4006F" w:rsidRPr="00053F31" w:rsidRDefault="00CC040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III</w:t>
      </w:r>
    </w:p>
    <w:p w14:paraId="15AEA7BA" w14:textId="77777777" w:rsidR="000F11B5" w:rsidRPr="00053F31" w:rsidRDefault="00EF160A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 xml:space="preserve">DA JORNADA </w:t>
      </w:r>
      <w:r w:rsidR="004B3AA2" w:rsidRPr="00053F31">
        <w:rPr>
          <w:rFonts w:ascii="Arial" w:hAnsi="Arial" w:cs="Arial"/>
          <w:b/>
          <w:sz w:val="24"/>
          <w:szCs w:val="24"/>
        </w:rPr>
        <w:t>DE TRABALHO E</w:t>
      </w:r>
      <w:r w:rsidRPr="00053F31">
        <w:rPr>
          <w:rFonts w:ascii="Arial" w:hAnsi="Arial" w:cs="Arial"/>
          <w:b/>
          <w:sz w:val="24"/>
          <w:szCs w:val="24"/>
        </w:rPr>
        <w:t xml:space="preserve"> REMUNERAÇÃO DOS CONSELHEIROS TUTELARES</w:t>
      </w:r>
    </w:p>
    <w:p w14:paraId="11E7230E" w14:textId="3FECB809" w:rsidR="00FC7464" w:rsidRPr="00053F31" w:rsidRDefault="00FC7464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5D07CF" w14:textId="77777777" w:rsidR="000C1980" w:rsidRPr="00053F31" w:rsidRDefault="000C1980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389A6A" w14:textId="77777777" w:rsidR="006B130A" w:rsidRPr="00053F31" w:rsidRDefault="00CC0400" w:rsidP="00193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 7</w:t>
      </w:r>
      <w:r w:rsidR="00EF160A" w:rsidRPr="00053F31">
        <w:rPr>
          <w:rFonts w:ascii="Arial" w:hAnsi="Arial" w:cs="Arial"/>
          <w:b/>
          <w:sz w:val="24"/>
          <w:szCs w:val="24"/>
        </w:rPr>
        <w:t>º.</w:t>
      </w:r>
      <w:r w:rsidR="000F11B5" w:rsidRPr="00053F31">
        <w:rPr>
          <w:rFonts w:ascii="Arial" w:hAnsi="Arial" w:cs="Arial"/>
          <w:b/>
          <w:sz w:val="24"/>
          <w:szCs w:val="24"/>
        </w:rPr>
        <w:t xml:space="preserve"> </w:t>
      </w:r>
      <w:r w:rsidR="00E3713D" w:rsidRPr="00053F31">
        <w:rPr>
          <w:rFonts w:ascii="Arial" w:hAnsi="Arial" w:cs="Arial"/>
          <w:sz w:val="24"/>
          <w:szCs w:val="24"/>
        </w:rPr>
        <w:t>A função de membro do Conselho Tutelar exige dedicação exclusiva, vedado o exercício concomitante de qualquer outra atividade pública ou privada.</w:t>
      </w:r>
    </w:p>
    <w:p w14:paraId="7588B589" w14:textId="53230EBB" w:rsidR="000F11B5" w:rsidRPr="00053F31" w:rsidRDefault="000F11B5" w:rsidP="00193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Os membros do Conselho Tutelar exercerão suas atividades </w:t>
      </w:r>
      <w:r w:rsidR="00EF160A" w:rsidRPr="00053F31">
        <w:rPr>
          <w:rFonts w:ascii="Arial" w:hAnsi="Arial" w:cs="Arial"/>
          <w:sz w:val="24"/>
          <w:szCs w:val="24"/>
        </w:rPr>
        <w:t>em</w:t>
      </w:r>
      <w:r w:rsidRPr="00053F31">
        <w:rPr>
          <w:rFonts w:ascii="Arial" w:hAnsi="Arial" w:cs="Arial"/>
          <w:sz w:val="24"/>
          <w:szCs w:val="24"/>
        </w:rPr>
        <w:t xml:space="preserve"> regime de funcionamento público diário e ininterrupto, em loc</w:t>
      </w:r>
      <w:r w:rsidR="00857167" w:rsidRPr="00053F31">
        <w:rPr>
          <w:rFonts w:ascii="Arial" w:hAnsi="Arial" w:cs="Arial"/>
          <w:sz w:val="24"/>
          <w:szCs w:val="24"/>
        </w:rPr>
        <w:t>al especí</w:t>
      </w:r>
      <w:r w:rsidRPr="00053F31">
        <w:rPr>
          <w:rFonts w:ascii="Arial" w:hAnsi="Arial" w:cs="Arial"/>
          <w:sz w:val="24"/>
          <w:szCs w:val="24"/>
        </w:rPr>
        <w:t>fico disponibilizado pela municipalidade para o funcionamento deste órgão</w:t>
      </w:r>
      <w:r w:rsidR="00EF160A" w:rsidRPr="00053F31">
        <w:rPr>
          <w:rFonts w:ascii="Arial" w:hAnsi="Arial" w:cs="Arial"/>
          <w:sz w:val="24"/>
          <w:szCs w:val="24"/>
        </w:rPr>
        <w:t>, sem prejuízo do atendimento em regime de plantão, assim com</w:t>
      </w:r>
      <w:r w:rsidR="00857167" w:rsidRPr="00053F31">
        <w:rPr>
          <w:rFonts w:ascii="Arial" w:hAnsi="Arial" w:cs="Arial"/>
          <w:sz w:val="24"/>
          <w:szCs w:val="24"/>
        </w:rPr>
        <w:t>o da realização de outras diligê</w:t>
      </w:r>
      <w:r w:rsidR="00EF160A" w:rsidRPr="00053F31">
        <w:rPr>
          <w:rFonts w:ascii="Arial" w:hAnsi="Arial" w:cs="Arial"/>
          <w:sz w:val="24"/>
          <w:szCs w:val="24"/>
        </w:rPr>
        <w:t xml:space="preserve">ncias e tarefas inerentes ao órgão. </w:t>
      </w:r>
    </w:p>
    <w:p w14:paraId="18A951AB" w14:textId="5CEB53B4" w:rsidR="00EF160A" w:rsidRPr="00053F31" w:rsidRDefault="00C7055A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 xml:space="preserve"> </w:t>
      </w:r>
      <w:r w:rsidR="00CC0400" w:rsidRPr="00053F31">
        <w:rPr>
          <w:rFonts w:ascii="Arial" w:hAnsi="Arial" w:cs="Arial"/>
          <w:b/>
          <w:sz w:val="24"/>
          <w:szCs w:val="24"/>
        </w:rPr>
        <w:tab/>
      </w:r>
      <w:r w:rsidRPr="00053F31">
        <w:rPr>
          <w:rFonts w:ascii="Arial" w:hAnsi="Arial" w:cs="Arial"/>
          <w:b/>
          <w:sz w:val="24"/>
          <w:szCs w:val="24"/>
        </w:rPr>
        <w:t>Art.  8</w:t>
      </w:r>
      <w:r w:rsidR="00EF160A" w:rsidRPr="00053F31">
        <w:rPr>
          <w:rFonts w:ascii="Arial" w:hAnsi="Arial" w:cs="Arial"/>
          <w:b/>
          <w:sz w:val="24"/>
          <w:szCs w:val="24"/>
        </w:rPr>
        <w:t xml:space="preserve">º. </w:t>
      </w:r>
      <w:r w:rsidR="003276FC" w:rsidRPr="00053F31">
        <w:rPr>
          <w:rFonts w:ascii="Arial" w:hAnsi="Arial" w:cs="Arial"/>
          <w:sz w:val="24"/>
          <w:szCs w:val="24"/>
        </w:rPr>
        <w:t xml:space="preserve">O Conselheiro Tutelar, no exercício do cargo, não será considerado servidor público municipal, </w:t>
      </w:r>
      <w:r w:rsidR="003276FC" w:rsidRPr="00053F31">
        <w:rPr>
          <w:rFonts w:ascii="Arial" w:hAnsi="Arial" w:cs="Arial"/>
          <w:bCs/>
          <w:sz w:val="24"/>
          <w:szCs w:val="24"/>
        </w:rPr>
        <w:t>conforme</w:t>
      </w:r>
      <w:r w:rsidR="0069191B" w:rsidRPr="00053F31">
        <w:rPr>
          <w:rFonts w:ascii="Arial" w:hAnsi="Arial" w:cs="Arial"/>
          <w:bCs/>
          <w:sz w:val="24"/>
          <w:szCs w:val="24"/>
        </w:rPr>
        <w:t xml:space="preserve"> Preconiza a Lei municipal nº. 1080/2022, de 27 de maio de </w:t>
      </w:r>
      <w:r w:rsidR="000C1980" w:rsidRPr="00053F31">
        <w:rPr>
          <w:rFonts w:ascii="Arial" w:hAnsi="Arial" w:cs="Arial"/>
          <w:bCs/>
          <w:sz w:val="24"/>
          <w:szCs w:val="24"/>
        </w:rPr>
        <w:t>2022,</w:t>
      </w:r>
      <w:r w:rsidR="000C1980" w:rsidRPr="00053F31">
        <w:rPr>
          <w:rFonts w:ascii="Arial" w:hAnsi="Arial" w:cs="Arial"/>
          <w:b/>
          <w:sz w:val="24"/>
          <w:szCs w:val="24"/>
        </w:rPr>
        <w:t xml:space="preserve"> </w:t>
      </w:r>
      <w:r w:rsidR="000C1980" w:rsidRPr="00053F31">
        <w:rPr>
          <w:rFonts w:ascii="Arial" w:hAnsi="Arial" w:cs="Arial"/>
          <w:sz w:val="24"/>
          <w:szCs w:val="24"/>
        </w:rPr>
        <w:t>o</w:t>
      </w:r>
      <w:r w:rsidR="0069191B" w:rsidRPr="00053F31">
        <w:rPr>
          <w:rFonts w:ascii="Arial" w:hAnsi="Arial" w:cs="Arial"/>
          <w:sz w:val="24"/>
          <w:szCs w:val="24"/>
        </w:rPr>
        <w:t xml:space="preserve"> valor do subsídio financeiro fica fixado em R$ 1.500,00 (um mil e quinhentos reais) sendo reajustado conforme Índice Nacional de Preços ao Consumidor - INPC,</w:t>
      </w:r>
      <w:r w:rsidR="00052ECB" w:rsidRPr="00053F31">
        <w:rPr>
          <w:rFonts w:ascii="Arial" w:hAnsi="Arial" w:cs="Arial"/>
          <w:color w:val="FF0000"/>
          <w:sz w:val="24"/>
          <w:szCs w:val="24"/>
        </w:rPr>
        <w:t xml:space="preserve"> </w:t>
      </w:r>
      <w:r w:rsidR="003276FC" w:rsidRPr="00053F31">
        <w:rPr>
          <w:rFonts w:ascii="Arial" w:hAnsi="Arial" w:cs="Arial"/>
          <w:sz w:val="24"/>
          <w:szCs w:val="24"/>
        </w:rPr>
        <w:t xml:space="preserve">acumulado nos 12 (doze) últimos meses, </w:t>
      </w:r>
      <w:r w:rsidR="004B3AA2" w:rsidRPr="00053F31">
        <w:rPr>
          <w:rFonts w:ascii="Arial" w:hAnsi="Arial" w:cs="Arial"/>
          <w:sz w:val="24"/>
          <w:szCs w:val="24"/>
        </w:rPr>
        <w:t>incidindo sobre este</w:t>
      </w:r>
      <w:r w:rsidR="00052ECB" w:rsidRPr="00053F31">
        <w:rPr>
          <w:rFonts w:ascii="Arial" w:hAnsi="Arial" w:cs="Arial"/>
          <w:sz w:val="24"/>
          <w:szCs w:val="24"/>
        </w:rPr>
        <w:t xml:space="preserve"> os descontos legais obrigatórios, inclusive previdenciários.</w:t>
      </w:r>
    </w:p>
    <w:p w14:paraId="74508890" w14:textId="12C7E21D" w:rsidR="00CC0400" w:rsidRDefault="00CC0400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1740A3" w14:textId="77777777" w:rsidR="0043356E" w:rsidRDefault="0043356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05F99" w14:textId="77777777" w:rsidR="0043356E" w:rsidRDefault="0043356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96CBD" w14:textId="77777777" w:rsidR="0043356E" w:rsidRDefault="0043356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93F1E0" w14:textId="66B044B9" w:rsidR="00E4006F" w:rsidRPr="00053F31" w:rsidRDefault="00CC040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lastRenderedPageBreak/>
        <w:t>CAPÍTULO IV</w:t>
      </w:r>
    </w:p>
    <w:p w14:paraId="56B2F810" w14:textId="77777777" w:rsidR="00EF160A" w:rsidRPr="00053F31" w:rsidRDefault="00EF160A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DOS IMPEDIMENTOS</w:t>
      </w:r>
    </w:p>
    <w:p w14:paraId="2AE367EA" w14:textId="77777777" w:rsidR="005B60F3" w:rsidRPr="00053F31" w:rsidRDefault="005B60F3" w:rsidP="00053F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1163746" w14:textId="77777777" w:rsidR="00CC0400" w:rsidRPr="00053F31" w:rsidRDefault="00CC0400" w:rsidP="00053F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C536C44" w14:textId="77777777" w:rsidR="00EF160A" w:rsidRPr="00053F31" w:rsidRDefault="00CC040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 9</w:t>
      </w:r>
      <w:r w:rsidR="00712650" w:rsidRPr="00053F31">
        <w:rPr>
          <w:rFonts w:ascii="Arial" w:hAnsi="Arial" w:cs="Arial"/>
          <w:b/>
          <w:sz w:val="24"/>
          <w:szCs w:val="24"/>
        </w:rPr>
        <w:t xml:space="preserve">º. </w:t>
      </w:r>
      <w:r w:rsidR="00712650" w:rsidRPr="00053F31">
        <w:rPr>
          <w:rFonts w:ascii="Arial" w:hAnsi="Arial" w:cs="Arial"/>
          <w:sz w:val="24"/>
          <w:szCs w:val="24"/>
        </w:rPr>
        <w:t xml:space="preserve"> Nos termos do artigo 140 da Lei Federal nº 8.069/90 são impedidos de servir </w:t>
      </w:r>
      <w:r w:rsidR="004B3AA2" w:rsidRPr="00053F31">
        <w:rPr>
          <w:rFonts w:ascii="Arial" w:hAnsi="Arial" w:cs="Arial"/>
          <w:sz w:val="24"/>
          <w:szCs w:val="24"/>
        </w:rPr>
        <w:t>n</w:t>
      </w:r>
      <w:r w:rsidR="00712650" w:rsidRPr="00053F31">
        <w:rPr>
          <w:rFonts w:ascii="Arial" w:hAnsi="Arial" w:cs="Arial"/>
          <w:sz w:val="24"/>
          <w:szCs w:val="24"/>
        </w:rPr>
        <w:t>o mesmo conselho:</w:t>
      </w:r>
    </w:p>
    <w:p w14:paraId="276D6604" w14:textId="6479A50E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 – </w:t>
      </w:r>
      <w:r w:rsidR="00B35232">
        <w:rPr>
          <w:rFonts w:ascii="Arial" w:hAnsi="Arial" w:cs="Arial"/>
          <w:sz w:val="24"/>
          <w:szCs w:val="24"/>
        </w:rPr>
        <w:t>M</w:t>
      </w:r>
      <w:r w:rsidRPr="00053F31">
        <w:rPr>
          <w:rFonts w:ascii="Arial" w:hAnsi="Arial" w:cs="Arial"/>
          <w:sz w:val="24"/>
          <w:szCs w:val="24"/>
        </w:rPr>
        <w:t>arido e mulher;</w:t>
      </w:r>
    </w:p>
    <w:p w14:paraId="2AEF5DED" w14:textId="751FE9CB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 – </w:t>
      </w:r>
      <w:r w:rsidR="00B35232">
        <w:rPr>
          <w:rFonts w:ascii="Arial" w:hAnsi="Arial" w:cs="Arial"/>
          <w:sz w:val="24"/>
          <w:szCs w:val="24"/>
        </w:rPr>
        <w:t>A</w:t>
      </w:r>
      <w:r w:rsidRPr="00053F31">
        <w:rPr>
          <w:rFonts w:ascii="Arial" w:hAnsi="Arial" w:cs="Arial"/>
          <w:sz w:val="24"/>
          <w:szCs w:val="24"/>
        </w:rPr>
        <w:t>scendentes e descendentes;</w:t>
      </w:r>
    </w:p>
    <w:p w14:paraId="3BF328F6" w14:textId="584FC6E2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III – </w:t>
      </w:r>
      <w:r w:rsidR="00B35232">
        <w:rPr>
          <w:rFonts w:ascii="Arial" w:hAnsi="Arial" w:cs="Arial"/>
          <w:sz w:val="24"/>
          <w:szCs w:val="24"/>
        </w:rPr>
        <w:t>S</w:t>
      </w:r>
      <w:r w:rsidRPr="00053F31">
        <w:rPr>
          <w:rFonts w:ascii="Arial" w:hAnsi="Arial" w:cs="Arial"/>
          <w:sz w:val="24"/>
          <w:szCs w:val="24"/>
        </w:rPr>
        <w:t>ogro</w:t>
      </w:r>
      <w:r w:rsidR="0061707C">
        <w:rPr>
          <w:rFonts w:ascii="Arial" w:hAnsi="Arial" w:cs="Arial"/>
          <w:sz w:val="24"/>
          <w:szCs w:val="24"/>
        </w:rPr>
        <w:t>(a)</w:t>
      </w:r>
      <w:r w:rsidRPr="00053F31">
        <w:rPr>
          <w:rFonts w:ascii="Arial" w:hAnsi="Arial" w:cs="Arial"/>
          <w:sz w:val="24"/>
          <w:szCs w:val="24"/>
        </w:rPr>
        <w:t xml:space="preserve"> e genro ou nora;</w:t>
      </w:r>
    </w:p>
    <w:p w14:paraId="7A77335D" w14:textId="05651DDE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IV – </w:t>
      </w:r>
      <w:r w:rsidR="00B35232" w:rsidRPr="00053F31">
        <w:rPr>
          <w:rFonts w:ascii="Arial" w:hAnsi="Arial" w:cs="Arial"/>
          <w:sz w:val="24"/>
          <w:szCs w:val="24"/>
        </w:rPr>
        <w:t>Irmãos</w:t>
      </w:r>
      <w:r w:rsidRPr="00053F31">
        <w:rPr>
          <w:rFonts w:ascii="Arial" w:hAnsi="Arial" w:cs="Arial"/>
          <w:sz w:val="24"/>
          <w:szCs w:val="24"/>
        </w:rPr>
        <w:t xml:space="preserve">, cunhados, durante o </w:t>
      </w:r>
      <w:proofErr w:type="spellStart"/>
      <w:r w:rsidRPr="00053F31">
        <w:rPr>
          <w:rFonts w:ascii="Arial" w:hAnsi="Arial" w:cs="Arial"/>
          <w:sz w:val="24"/>
          <w:szCs w:val="24"/>
        </w:rPr>
        <w:t>cunhad</w:t>
      </w:r>
      <w:r w:rsidR="00465496" w:rsidRPr="00053F31">
        <w:rPr>
          <w:rFonts w:ascii="Arial" w:hAnsi="Arial" w:cs="Arial"/>
          <w:sz w:val="24"/>
          <w:szCs w:val="24"/>
        </w:rPr>
        <w:t>i</w:t>
      </w:r>
      <w:r w:rsidRPr="00053F31">
        <w:rPr>
          <w:rFonts w:ascii="Arial" w:hAnsi="Arial" w:cs="Arial"/>
          <w:sz w:val="24"/>
          <w:szCs w:val="24"/>
        </w:rPr>
        <w:t>o</w:t>
      </w:r>
      <w:proofErr w:type="spellEnd"/>
      <w:r w:rsidRPr="00053F31">
        <w:rPr>
          <w:rFonts w:ascii="Arial" w:hAnsi="Arial" w:cs="Arial"/>
          <w:sz w:val="24"/>
          <w:szCs w:val="24"/>
        </w:rPr>
        <w:t>;</w:t>
      </w:r>
    </w:p>
    <w:p w14:paraId="49FA7A5C" w14:textId="61F2AB66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 – </w:t>
      </w:r>
      <w:r w:rsidR="00B35232">
        <w:rPr>
          <w:rFonts w:ascii="Arial" w:hAnsi="Arial" w:cs="Arial"/>
          <w:sz w:val="24"/>
          <w:szCs w:val="24"/>
        </w:rPr>
        <w:t>T</w:t>
      </w:r>
      <w:r w:rsidRPr="00053F31">
        <w:rPr>
          <w:rFonts w:ascii="Arial" w:hAnsi="Arial" w:cs="Arial"/>
          <w:sz w:val="24"/>
          <w:szCs w:val="24"/>
        </w:rPr>
        <w:t>io e sobrinho;</w:t>
      </w:r>
    </w:p>
    <w:p w14:paraId="2934F3C4" w14:textId="4A3731F4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VI – </w:t>
      </w:r>
      <w:r w:rsidR="00B35232">
        <w:rPr>
          <w:rFonts w:ascii="Arial" w:hAnsi="Arial" w:cs="Arial"/>
          <w:sz w:val="24"/>
          <w:szCs w:val="24"/>
        </w:rPr>
        <w:t>P</w:t>
      </w:r>
      <w:r w:rsidRPr="00053F31">
        <w:rPr>
          <w:rFonts w:ascii="Arial" w:hAnsi="Arial" w:cs="Arial"/>
          <w:sz w:val="24"/>
          <w:szCs w:val="24"/>
        </w:rPr>
        <w:t>adrasto ou madrasta e enteado.</w:t>
      </w:r>
    </w:p>
    <w:p w14:paraId="6F785F98" w14:textId="47018889" w:rsidR="00712650" w:rsidRPr="00053F31" w:rsidRDefault="00712650" w:rsidP="00053F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7F84FAA" w14:textId="77777777" w:rsidR="00CC0400" w:rsidRPr="00053F31" w:rsidRDefault="00CC040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519EF" w14:textId="77777777" w:rsidR="00E4006F" w:rsidRPr="00053F31" w:rsidRDefault="00CC040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V</w:t>
      </w:r>
    </w:p>
    <w:p w14:paraId="20908BF7" w14:textId="77777777" w:rsidR="00712650" w:rsidRPr="00053F31" w:rsidRDefault="0071265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DO PROCESSO SELETIVO DOS CANDIDATOS</w:t>
      </w:r>
    </w:p>
    <w:p w14:paraId="645647AA" w14:textId="42A849F8" w:rsidR="00CC0400" w:rsidRPr="00053F31" w:rsidRDefault="00CC0400" w:rsidP="00053F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D2A741A" w14:textId="77777777" w:rsidR="000C1980" w:rsidRPr="00053F31" w:rsidRDefault="000C1980" w:rsidP="00053F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D0822CB" w14:textId="70B4EE72" w:rsidR="00712650" w:rsidRPr="00053F31" w:rsidRDefault="00CC0400" w:rsidP="00053F3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 10</w:t>
      </w:r>
      <w:r w:rsidR="00712650" w:rsidRPr="00053F31">
        <w:rPr>
          <w:rFonts w:ascii="Arial" w:hAnsi="Arial" w:cs="Arial"/>
          <w:b/>
          <w:sz w:val="24"/>
          <w:szCs w:val="24"/>
        </w:rPr>
        <w:t xml:space="preserve">. </w:t>
      </w:r>
      <w:r w:rsidR="00712650" w:rsidRPr="00053F31">
        <w:rPr>
          <w:rFonts w:ascii="Arial" w:hAnsi="Arial" w:cs="Arial"/>
          <w:sz w:val="24"/>
          <w:szCs w:val="24"/>
        </w:rPr>
        <w:t xml:space="preserve">  O processo de escolha dos membros do Conselho Tutelar, com base nas legislações municipais e E</w:t>
      </w:r>
      <w:r w:rsidR="00857167" w:rsidRPr="00053F31">
        <w:rPr>
          <w:rFonts w:ascii="Arial" w:hAnsi="Arial" w:cs="Arial"/>
          <w:sz w:val="24"/>
          <w:szCs w:val="24"/>
        </w:rPr>
        <w:t xml:space="preserve">statuto da </w:t>
      </w:r>
      <w:r w:rsidR="00712650" w:rsidRPr="00053F31">
        <w:rPr>
          <w:rFonts w:ascii="Arial" w:hAnsi="Arial" w:cs="Arial"/>
          <w:sz w:val="24"/>
          <w:szCs w:val="24"/>
        </w:rPr>
        <w:t>C</w:t>
      </w:r>
      <w:r w:rsidR="00857167" w:rsidRPr="00053F31">
        <w:rPr>
          <w:rFonts w:ascii="Arial" w:hAnsi="Arial" w:cs="Arial"/>
          <w:sz w:val="24"/>
          <w:szCs w:val="24"/>
        </w:rPr>
        <w:t xml:space="preserve">riança e do </w:t>
      </w:r>
      <w:r w:rsidR="00712650" w:rsidRPr="00053F31">
        <w:rPr>
          <w:rFonts w:ascii="Arial" w:hAnsi="Arial" w:cs="Arial"/>
          <w:sz w:val="24"/>
          <w:szCs w:val="24"/>
        </w:rPr>
        <w:t>A</w:t>
      </w:r>
      <w:r w:rsidR="00857167" w:rsidRPr="00053F31">
        <w:rPr>
          <w:rFonts w:ascii="Arial" w:hAnsi="Arial" w:cs="Arial"/>
          <w:sz w:val="24"/>
          <w:szCs w:val="24"/>
        </w:rPr>
        <w:t>dolescente - ECA</w:t>
      </w:r>
      <w:r w:rsidR="00712650" w:rsidRPr="00053F31">
        <w:rPr>
          <w:rFonts w:ascii="Arial" w:hAnsi="Arial" w:cs="Arial"/>
          <w:sz w:val="24"/>
          <w:szCs w:val="24"/>
        </w:rPr>
        <w:t xml:space="preserve"> se dará em 03 (três) etapas:</w:t>
      </w:r>
    </w:p>
    <w:p w14:paraId="1C2B9E04" w14:textId="77777777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 – Inscrição;</w:t>
      </w:r>
    </w:p>
    <w:p w14:paraId="5059B1E1" w14:textId="77777777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 – Prova Objetiva;</w:t>
      </w:r>
    </w:p>
    <w:p w14:paraId="1C09E7F2" w14:textId="2F34B364" w:rsidR="00712650" w:rsidRPr="00053F31" w:rsidRDefault="007126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III – Eleição.</w:t>
      </w:r>
    </w:p>
    <w:p w14:paraId="4313F546" w14:textId="4F60FB46" w:rsidR="00E80D4C" w:rsidRPr="00053F31" w:rsidRDefault="00CC040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 11</w:t>
      </w:r>
      <w:r w:rsidR="00712650" w:rsidRPr="00053F31">
        <w:rPr>
          <w:rFonts w:ascii="Arial" w:hAnsi="Arial" w:cs="Arial"/>
          <w:b/>
          <w:sz w:val="24"/>
          <w:szCs w:val="24"/>
        </w:rPr>
        <w:t xml:space="preserve">. </w:t>
      </w:r>
      <w:r w:rsidR="00712650" w:rsidRPr="00053F31">
        <w:rPr>
          <w:rFonts w:ascii="Arial" w:hAnsi="Arial" w:cs="Arial"/>
          <w:sz w:val="24"/>
          <w:szCs w:val="24"/>
        </w:rPr>
        <w:t xml:space="preserve">  As inscrições </w:t>
      </w:r>
      <w:r w:rsidR="00E80D4C" w:rsidRPr="00053F31">
        <w:rPr>
          <w:rFonts w:ascii="Arial" w:hAnsi="Arial" w:cs="Arial"/>
          <w:sz w:val="24"/>
          <w:szCs w:val="24"/>
        </w:rPr>
        <w:t>s</w:t>
      </w:r>
      <w:r w:rsidR="00857167" w:rsidRPr="00053F31">
        <w:rPr>
          <w:rFonts w:ascii="Arial" w:hAnsi="Arial" w:cs="Arial"/>
          <w:sz w:val="24"/>
          <w:szCs w:val="24"/>
        </w:rPr>
        <w:t>erão realizadas entre os dias 03</w:t>
      </w:r>
      <w:r w:rsidR="009F4CB7" w:rsidRPr="00053F31">
        <w:rPr>
          <w:rFonts w:ascii="Arial" w:hAnsi="Arial" w:cs="Arial"/>
          <w:sz w:val="24"/>
          <w:szCs w:val="24"/>
        </w:rPr>
        <w:t>/04/20</w:t>
      </w:r>
      <w:r w:rsidR="00707FC1" w:rsidRPr="00053F31">
        <w:rPr>
          <w:rFonts w:ascii="Arial" w:hAnsi="Arial" w:cs="Arial"/>
          <w:sz w:val="24"/>
          <w:szCs w:val="24"/>
        </w:rPr>
        <w:t>23</w:t>
      </w:r>
      <w:r w:rsidR="009F4CB7" w:rsidRPr="00053F31">
        <w:rPr>
          <w:rFonts w:ascii="Arial" w:hAnsi="Arial" w:cs="Arial"/>
          <w:sz w:val="24"/>
          <w:szCs w:val="24"/>
        </w:rPr>
        <w:t xml:space="preserve"> a 0</w:t>
      </w:r>
      <w:r w:rsidR="000D7D28" w:rsidRPr="00053F31">
        <w:rPr>
          <w:rFonts w:ascii="Arial" w:hAnsi="Arial" w:cs="Arial"/>
          <w:sz w:val="24"/>
          <w:szCs w:val="24"/>
        </w:rPr>
        <w:t>3</w:t>
      </w:r>
      <w:r w:rsidR="00E80D4C" w:rsidRPr="00053F31">
        <w:rPr>
          <w:rFonts w:ascii="Arial" w:hAnsi="Arial" w:cs="Arial"/>
          <w:sz w:val="24"/>
          <w:szCs w:val="24"/>
        </w:rPr>
        <w:t>/05/20</w:t>
      </w:r>
      <w:r w:rsidR="00707FC1" w:rsidRPr="00053F31">
        <w:rPr>
          <w:rFonts w:ascii="Arial" w:hAnsi="Arial" w:cs="Arial"/>
          <w:sz w:val="24"/>
          <w:szCs w:val="24"/>
        </w:rPr>
        <w:t>23</w:t>
      </w:r>
      <w:r w:rsidR="00E80D4C" w:rsidRPr="00053F31">
        <w:rPr>
          <w:rFonts w:ascii="Arial" w:hAnsi="Arial" w:cs="Arial"/>
          <w:sz w:val="24"/>
          <w:szCs w:val="24"/>
        </w:rPr>
        <w:t xml:space="preserve">, e deverão ser efetuadas </w:t>
      </w:r>
      <w:r w:rsidR="00707FC1" w:rsidRPr="00053F31">
        <w:rPr>
          <w:rFonts w:ascii="Arial" w:hAnsi="Arial" w:cs="Arial"/>
          <w:sz w:val="24"/>
          <w:szCs w:val="24"/>
        </w:rPr>
        <w:t xml:space="preserve">na Secretaria da Família, Desenvolvimento Social e Habitação </w:t>
      </w:r>
      <w:r w:rsidR="00E80D4C" w:rsidRPr="00053F31">
        <w:rPr>
          <w:rFonts w:ascii="Arial" w:hAnsi="Arial" w:cs="Arial"/>
          <w:sz w:val="24"/>
          <w:szCs w:val="24"/>
        </w:rPr>
        <w:lastRenderedPageBreak/>
        <w:t>de Bom Jesus do Sul sito à Rua São Paulo, nº 62, de segunda a sexta-feira no horário de exp</w:t>
      </w:r>
      <w:r w:rsidR="009F4CB7" w:rsidRPr="00053F31">
        <w:rPr>
          <w:rFonts w:ascii="Arial" w:hAnsi="Arial" w:cs="Arial"/>
          <w:sz w:val="24"/>
          <w:szCs w:val="24"/>
        </w:rPr>
        <w:t>ediente da Pref</w:t>
      </w:r>
      <w:r w:rsidR="00483376" w:rsidRPr="00053F31">
        <w:rPr>
          <w:rFonts w:ascii="Arial" w:hAnsi="Arial" w:cs="Arial"/>
          <w:sz w:val="24"/>
          <w:szCs w:val="24"/>
        </w:rPr>
        <w:t xml:space="preserve">eitura Municipal, </w:t>
      </w:r>
      <w:r w:rsidR="00707FC1" w:rsidRPr="00053F31">
        <w:rPr>
          <w:rFonts w:ascii="Arial" w:hAnsi="Arial" w:cs="Arial"/>
          <w:sz w:val="24"/>
          <w:szCs w:val="24"/>
        </w:rPr>
        <w:t>das:</w:t>
      </w:r>
      <w:r w:rsidR="00483376" w:rsidRPr="00053F31">
        <w:rPr>
          <w:rFonts w:ascii="Arial" w:hAnsi="Arial" w:cs="Arial"/>
          <w:sz w:val="24"/>
          <w:szCs w:val="24"/>
        </w:rPr>
        <w:t xml:space="preserve"> 08h</w:t>
      </w:r>
      <w:r w:rsidR="005155A9" w:rsidRPr="00053F31">
        <w:rPr>
          <w:rFonts w:ascii="Arial" w:hAnsi="Arial" w:cs="Arial"/>
          <w:sz w:val="24"/>
          <w:szCs w:val="24"/>
        </w:rPr>
        <w:t>3</w:t>
      </w:r>
      <w:r w:rsidR="00483376" w:rsidRPr="00053F31">
        <w:rPr>
          <w:rFonts w:ascii="Arial" w:hAnsi="Arial" w:cs="Arial"/>
          <w:sz w:val="24"/>
          <w:szCs w:val="24"/>
        </w:rPr>
        <w:t>0</w:t>
      </w:r>
      <w:r w:rsidR="005155A9" w:rsidRPr="00053F31">
        <w:rPr>
          <w:rFonts w:ascii="Arial" w:hAnsi="Arial" w:cs="Arial"/>
          <w:sz w:val="24"/>
          <w:szCs w:val="24"/>
        </w:rPr>
        <w:t>min</w:t>
      </w:r>
      <w:r w:rsidR="00483376" w:rsidRPr="00053F31">
        <w:rPr>
          <w:rFonts w:ascii="Arial" w:hAnsi="Arial" w:cs="Arial"/>
          <w:sz w:val="24"/>
          <w:szCs w:val="24"/>
        </w:rPr>
        <w:t xml:space="preserve"> – 11h; 13h</w:t>
      </w:r>
      <w:r w:rsidR="005155A9" w:rsidRPr="00053F31">
        <w:rPr>
          <w:rFonts w:ascii="Arial" w:hAnsi="Arial" w:cs="Arial"/>
          <w:sz w:val="24"/>
          <w:szCs w:val="24"/>
        </w:rPr>
        <w:t>3</w:t>
      </w:r>
      <w:r w:rsidR="00483376" w:rsidRPr="00053F31">
        <w:rPr>
          <w:rFonts w:ascii="Arial" w:hAnsi="Arial" w:cs="Arial"/>
          <w:sz w:val="24"/>
          <w:szCs w:val="24"/>
        </w:rPr>
        <w:t>0</w:t>
      </w:r>
      <w:r w:rsidR="005155A9" w:rsidRPr="00053F31">
        <w:rPr>
          <w:rFonts w:ascii="Arial" w:hAnsi="Arial" w:cs="Arial"/>
          <w:sz w:val="24"/>
          <w:szCs w:val="24"/>
        </w:rPr>
        <w:t>min</w:t>
      </w:r>
      <w:r w:rsidR="009F4CB7" w:rsidRPr="00053F31">
        <w:rPr>
          <w:rFonts w:ascii="Arial" w:hAnsi="Arial" w:cs="Arial"/>
          <w:sz w:val="24"/>
          <w:szCs w:val="24"/>
        </w:rPr>
        <w:t xml:space="preserve"> – 17h</w:t>
      </w:r>
      <w:r w:rsidR="005155A9" w:rsidRPr="00053F31">
        <w:rPr>
          <w:rFonts w:ascii="Arial" w:hAnsi="Arial" w:cs="Arial"/>
          <w:sz w:val="24"/>
          <w:szCs w:val="24"/>
        </w:rPr>
        <w:t>.</w:t>
      </w:r>
    </w:p>
    <w:p w14:paraId="6FB54768" w14:textId="26356436" w:rsidR="000F11B5" w:rsidRPr="00053F31" w:rsidRDefault="00CC040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 12</w:t>
      </w:r>
      <w:r w:rsidR="00CD4970" w:rsidRPr="00053F31">
        <w:rPr>
          <w:rFonts w:ascii="Arial" w:hAnsi="Arial" w:cs="Arial"/>
          <w:b/>
          <w:sz w:val="24"/>
          <w:szCs w:val="24"/>
        </w:rPr>
        <w:t xml:space="preserve">. </w:t>
      </w:r>
      <w:r w:rsidR="00CD4970" w:rsidRPr="00053F31">
        <w:rPr>
          <w:rFonts w:ascii="Arial" w:hAnsi="Arial" w:cs="Arial"/>
          <w:sz w:val="24"/>
          <w:szCs w:val="24"/>
        </w:rPr>
        <w:t xml:space="preserve">  </w:t>
      </w:r>
      <w:r w:rsidR="001375FA" w:rsidRPr="00053F31">
        <w:rPr>
          <w:rFonts w:ascii="Arial" w:hAnsi="Arial" w:cs="Arial"/>
          <w:sz w:val="24"/>
          <w:szCs w:val="24"/>
        </w:rPr>
        <w:t xml:space="preserve">A prova Objetiva de conhecimentos será realizada na </w:t>
      </w:r>
      <w:r w:rsidR="00A63CB4" w:rsidRPr="00053F31">
        <w:rPr>
          <w:rFonts w:ascii="Arial" w:hAnsi="Arial" w:cs="Arial"/>
          <w:sz w:val="24"/>
          <w:szCs w:val="24"/>
        </w:rPr>
        <w:t xml:space="preserve">data de </w:t>
      </w:r>
      <w:r w:rsidR="00664D93" w:rsidRPr="00053F31">
        <w:rPr>
          <w:rFonts w:ascii="Arial" w:hAnsi="Arial" w:cs="Arial"/>
          <w:sz w:val="24"/>
          <w:szCs w:val="24"/>
        </w:rPr>
        <w:t xml:space="preserve">17 de </w:t>
      </w:r>
      <w:r w:rsidR="00DC3BA5" w:rsidRPr="00053F31">
        <w:rPr>
          <w:rFonts w:ascii="Arial" w:hAnsi="Arial" w:cs="Arial"/>
          <w:sz w:val="24"/>
          <w:szCs w:val="24"/>
        </w:rPr>
        <w:t>junho de</w:t>
      </w:r>
      <w:r w:rsidR="001375FA" w:rsidRPr="00053F31">
        <w:rPr>
          <w:rFonts w:ascii="Arial" w:hAnsi="Arial" w:cs="Arial"/>
          <w:sz w:val="24"/>
          <w:szCs w:val="24"/>
        </w:rPr>
        <w:t xml:space="preserve"> </w:t>
      </w:r>
      <w:r w:rsidR="00A63CB4" w:rsidRPr="00053F31">
        <w:rPr>
          <w:rFonts w:ascii="Arial" w:hAnsi="Arial" w:cs="Arial"/>
          <w:sz w:val="24"/>
          <w:szCs w:val="24"/>
        </w:rPr>
        <w:t>20</w:t>
      </w:r>
      <w:r w:rsidR="00707FC1" w:rsidRPr="00053F31">
        <w:rPr>
          <w:rFonts w:ascii="Arial" w:hAnsi="Arial" w:cs="Arial"/>
          <w:sz w:val="24"/>
          <w:szCs w:val="24"/>
        </w:rPr>
        <w:t>23</w:t>
      </w:r>
      <w:r w:rsidR="00A63CB4" w:rsidRPr="00053F31">
        <w:rPr>
          <w:rFonts w:ascii="Arial" w:hAnsi="Arial" w:cs="Arial"/>
          <w:sz w:val="24"/>
          <w:szCs w:val="24"/>
        </w:rPr>
        <w:t>, com início às 9</w:t>
      </w:r>
      <w:r w:rsidR="00290BD6" w:rsidRPr="00053F31">
        <w:rPr>
          <w:rFonts w:ascii="Arial" w:hAnsi="Arial" w:cs="Arial"/>
          <w:sz w:val="24"/>
          <w:szCs w:val="24"/>
        </w:rPr>
        <w:t>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290BD6" w:rsidRPr="00053F31">
        <w:rPr>
          <w:rFonts w:ascii="Arial" w:hAnsi="Arial" w:cs="Arial"/>
          <w:sz w:val="24"/>
          <w:szCs w:val="24"/>
        </w:rPr>
        <w:t xml:space="preserve"> e té</w:t>
      </w:r>
      <w:r w:rsidR="001375FA" w:rsidRPr="00053F31">
        <w:rPr>
          <w:rFonts w:ascii="Arial" w:hAnsi="Arial" w:cs="Arial"/>
          <w:sz w:val="24"/>
          <w:szCs w:val="24"/>
        </w:rPr>
        <w:t>rmino as 12h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1375FA" w:rsidRPr="00053F31">
        <w:rPr>
          <w:rFonts w:ascii="Arial" w:hAnsi="Arial" w:cs="Arial"/>
          <w:sz w:val="24"/>
          <w:szCs w:val="24"/>
        </w:rPr>
        <w:t xml:space="preserve">, </w:t>
      </w:r>
      <w:r w:rsidR="00707FC1" w:rsidRPr="00053F31">
        <w:rPr>
          <w:rFonts w:ascii="Arial" w:hAnsi="Arial" w:cs="Arial"/>
          <w:sz w:val="24"/>
          <w:szCs w:val="24"/>
        </w:rPr>
        <w:t xml:space="preserve">com </w:t>
      </w:r>
      <w:r w:rsidR="00C71B04" w:rsidRPr="00053F31">
        <w:rPr>
          <w:rFonts w:ascii="Arial" w:hAnsi="Arial" w:cs="Arial"/>
          <w:sz w:val="24"/>
          <w:szCs w:val="24"/>
        </w:rPr>
        <w:t>duração de 3h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C71B04" w:rsidRPr="00053F31">
        <w:rPr>
          <w:rFonts w:ascii="Arial" w:hAnsi="Arial" w:cs="Arial"/>
          <w:sz w:val="24"/>
          <w:szCs w:val="24"/>
        </w:rPr>
        <w:t xml:space="preserve"> (três</w:t>
      </w:r>
      <w:r w:rsidR="001375FA" w:rsidRPr="00053F31">
        <w:rPr>
          <w:rFonts w:ascii="Arial" w:hAnsi="Arial" w:cs="Arial"/>
          <w:sz w:val="24"/>
          <w:szCs w:val="24"/>
        </w:rPr>
        <w:t xml:space="preserve"> horas), tendo como local a Escola Roberto </w:t>
      </w:r>
      <w:proofErr w:type="spellStart"/>
      <w:r w:rsidR="001375FA" w:rsidRPr="00053F31">
        <w:rPr>
          <w:rFonts w:ascii="Arial" w:hAnsi="Arial" w:cs="Arial"/>
          <w:sz w:val="24"/>
          <w:szCs w:val="24"/>
        </w:rPr>
        <w:t>Mazzocatto</w:t>
      </w:r>
      <w:proofErr w:type="spellEnd"/>
      <w:r w:rsidR="001375FA" w:rsidRPr="00053F31">
        <w:rPr>
          <w:rFonts w:ascii="Arial" w:hAnsi="Arial" w:cs="Arial"/>
          <w:sz w:val="24"/>
          <w:szCs w:val="24"/>
        </w:rPr>
        <w:t>, situada na Avenida Ipiranga, nº 203, centro, Bom Jesus do Sul/PR.</w:t>
      </w:r>
    </w:p>
    <w:p w14:paraId="18815DD7" w14:textId="080DE7BA" w:rsidR="001375FA" w:rsidRPr="00053F31" w:rsidRDefault="001375FA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1º - O candidato deverá apresentar documento de identificação com foto e estar no local </w:t>
      </w:r>
      <w:r w:rsidR="00C71B04" w:rsidRPr="00053F31">
        <w:rPr>
          <w:rFonts w:ascii="Arial" w:hAnsi="Arial" w:cs="Arial"/>
          <w:sz w:val="24"/>
          <w:szCs w:val="24"/>
        </w:rPr>
        <w:t xml:space="preserve">30 (trinta) minutos </w:t>
      </w:r>
      <w:r w:rsidR="00884D40" w:rsidRPr="00053F31">
        <w:rPr>
          <w:rFonts w:ascii="Arial" w:hAnsi="Arial" w:cs="Arial"/>
          <w:sz w:val="24"/>
          <w:szCs w:val="24"/>
        </w:rPr>
        <w:t xml:space="preserve">antes do horário do início, horário </w:t>
      </w:r>
      <w:r w:rsidR="00707FC1" w:rsidRPr="00053F31">
        <w:rPr>
          <w:rFonts w:ascii="Arial" w:hAnsi="Arial" w:cs="Arial"/>
          <w:sz w:val="24"/>
          <w:szCs w:val="24"/>
        </w:rPr>
        <w:t xml:space="preserve">em </w:t>
      </w:r>
      <w:r w:rsidR="00884D40" w:rsidRPr="00053F31">
        <w:rPr>
          <w:rFonts w:ascii="Arial" w:hAnsi="Arial" w:cs="Arial"/>
          <w:sz w:val="24"/>
          <w:szCs w:val="24"/>
        </w:rPr>
        <w:t>que será fechado os portões.</w:t>
      </w:r>
    </w:p>
    <w:p w14:paraId="35F9BABA" w14:textId="77777777" w:rsidR="00894503" w:rsidRPr="00053F31" w:rsidRDefault="0011255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2º - A prova o</w:t>
      </w:r>
      <w:r w:rsidR="00C978DF" w:rsidRPr="00053F31">
        <w:rPr>
          <w:rFonts w:ascii="Arial" w:hAnsi="Arial" w:cs="Arial"/>
          <w:sz w:val="24"/>
          <w:szCs w:val="24"/>
        </w:rPr>
        <w:t>bjetiva consistirá de 25</w:t>
      </w:r>
      <w:r w:rsidR="001375FA" w:rsidRPr="00053F31">
        <w:rPr>
          <w:rFonts w:ascii="Arial" w:hAnsi="Arial" w:cs="Arial"/>
          <w:sz w:val="24"/>
          <w:szCs w:val="24"/>
        </w:rPr>
        <w:t xml:space="preserve"> questões de múltipla escolha sendo:</w:t>
      </w:r>
    </w:p>
    <w:p w14:paraId="487D3F32" w14:textId="79E43A2C" w:rsidR="001375FA" w:rsidRPr="00053F31" w:rsidRDefault="001375FA" w:rsidP="00053F3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10 (dez) questões de português;</w:t>
      </w:r>
    </w:p>
    <w:p w14:paraId="7B90B023" w14:textId="7AE4EACA" w:rsidR="00664D93" w:rsidRPr="00053F31" w:rsidRDefault="00664D93" w:rsidP="00053F31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15 (quinze) questões referentes a Legislação do Estatuto da Criança e do Adolescente – ECA, Resolução 231 de 28 de dezembro de 2022 e Lei Municipal nº 1004/2020 de 19 de novembro de 2020, e suas alterações previstas na Lei 1084/2022.</w:t>
      </w:r>
    </w:p>
    <w:p w14:paraId="5A62DB23" w14:textId="25FDA1C5" w:rsidR="001375FA" w:rsidRPr="00053F31" w:rsidRDefault="001375FA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3º - As questões </w:t>
      </w:r>
      <w:r w:rsidR="00112550" w:rsidRPr="00053F31">
        <w:rPr>
          <w:rFonts w:ascii="Arial" w:hAnsi="Arial" w:cs="Arial"/>
          <w:sz w:val="24"/>
          <w:szCs w:val="24"/>
        </w:rPr>
        <w:t>de português (alínea “a</w:t>
      </w:r>
      <w:r w:rsidR="00894503" w:rsidRPr="00053F31">
        <w:rPr>
          <w:rFonts w:ascii="Arial" w:hAnsi="Arial" w:cs="Arial"/>
          <w:sz w:val="24"/>
          <w:szCs w:val="24"/>
        </w:rPr>
        <w:t>”) terão o peso de 0,25 por questão, e as questões r</w:t>
      </w:r>
      <w:r w:rsidR="00C978DF" w:rsidRPr="00053F31">
        <w:rPr>
          <w:rFonts w:ascii="Arial" w:hAnsi="Arial" w:cs="Arial"/>
          <w:sz w:val="24"/>
          <w:szCs w:val="24"/>
        </w:rPr>
        <w:t>eferente a legislação (alínea “b</w:t>
      </w:r>
      <w:r w:rsidR="00894503" w:rsidRPr="00053F31">
        <w:rPr>
          <w:rFonts w:ascii="Arial" w:hAnsi="Arial" w:cs="Arial"/>
          <w:sz w:val="24"/>
          <w:szCs w:val="24"/>
        </w:rPr>
        <w:t xml:space="preserve">”) terão o peso de 0,5, totalizando 10,00 pontos. </w:t>
      </w:r>
    </w:p>
    <w:p w14:paraId="0E33D55E" w14:textId="758D1F9B" w:rsidR="000D7D28" w:rsidRPr="00053F31" w:rsidRDefault="000D7D28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0280CF" w14:textId="77777777" w:rsidR="000D7D28" w:rsidRPr="00053F31" w:rsidRDefault="000D7D28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FD4776" w14:textId="77777777" w:rsidR="00E4006F" w:rsidRPr="00053F31" w:rsidRDefault="00CC0400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CAPITULO VI</w:t>
      </w:r>
    </w:p>
    <w:p w14:paraId="08AB5C67" w14:textId="3B9CFF83" w:rsidR="006D4D89" w:rsidRPr="00053F31" w:rsidRDefault="00BE25F9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DOS CRITÉRIOS DE</w:t>
      </w:r>
      <w:r w:rsidR="0066714A" w:rsidRPr="00053F31">
        <w:rPr>
          <w:rFonts w:ascii="Arial" w:hAnsi="Arial" w:cs="Arial"/>
          <w:b/>
          <w:sz w:val="24"/>
          <w:szCs w:val="24"/>
        </w:rPr>
        <w:t xml:space="preserve"> INSCRIÇÃO</w:t>
      </w:r>
      <w:r w:rsidRPr="00053F31">
        <w:rPr>
          <w:rFonts w:ascii="Arial" w:hAnsi="Arial" w:cs="Arial"/>
          <w:b/>
          <w:sz w:val="24"/>
          <w:szCs w:val="24"/>
        </w:rPr>
        <w:t xml:space="preserve"> E CLASSIFICAÇÃO</w:t>
      </w:r>
      <w:r w:rsidR="0066714A" w:rsidRPr="00053F31">
        <w:rPr>
          <w:rFonts w:ascii="Arial" w:hAnsi="Arial" w:cs="Arial"/>
          <w:b/>
          <w:sz w:val="24"/>
          <w:szCs w:val="24"/>
        </w:rPr>
        <w:t xml:space="preserve"> DOS CANDIDATOS</w:t>
      </w:r>
    </w:p>
    <w:p w14:paraId="11031FDB" w14:textId="3FE9D12D" w:rsidR="003276FC" w:rsidRPr="00053F31" w:rsidRDefault="003276FC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0A832B" w14:textId="77777777" w:rsidR="003276FC" w:rsidRPr="00053F31" w:rsidRDefault="003276FC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04896D" w14:textId="65B38FD3" w:rsidR="00C06D81" w:rsidRPr="00053F31" w:rsidRDefault="0077764B" w:rsidP="00053F3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A</w:t>
      </w:r>
      <w:r w:rsidR="0066714A" w:rsidRPr="00053F31">
        <w:rPr>
          <w:rFonts w:ascii="Arial" w:hAnsi="Arial" w:cs="Arial"/>
          <w:b/>
          <w:sz w:val="24"/>
          <w:szCs w:val="24"/>
        </w:rPr>
        <w:t>rt.</w:t>
      </w:r>
      <w:r w:rsidR="006D4D89" w:rsidRPr="00053F31">
        <w:rPr>
          <w:rFonts w:ascii="Arial" w:hAnsi="Arial" w:cs="Arial"/>
          <w:sz w:val="24"/>
          <w:szCs w:val="24"/>
        </w:rPr>
        <w:t xml:space="preserve"> </w:t>
      </w:r>
      <w:r w:rsidR="00C7055A" w:rsidRPr="00053F31">
        <w:rPr>
          <w:rFonts w:ascii="Arial" w:hAnsi="Arial" w:cs="Arial"/>
          <w:b/>
          <w:sz w:val="24"/>
          <w:szCs w:val="24"/>
        </w:rPr>
        <w:t>13</w:t>
      </w:r>
      <w:r w:rsidR="000D7D28" w:rsidRPr="00053F31">
        <w:rPr>
          <w:rFonts w:ascii="Arial" w:hAnsi="Arial" w:cs="Arial"/>
          <w:b/>
          <w:sz w:val="24"/>
          <w:szCs w:val="24"/>
        </w:rPr>
        <w:t xml:space="preserve">. </w:t>
      </w:r>
      <w:r w:rsidR="009E56D8" w:rsidRPr="00053F31">
        <w:rPr>
          <w:rFonts w:ascii="Arial" w:hAnsi="Arial" w:cs="Arial"/>
          <w:sz w:val="24"/>
          <w:szCs w:val="24"/>
        </w:rPr>
        <w:t xml:space="preserve"> São requisitos para inscrição ao pleito de Conselheiro Tutelar, nos termos da Lei Federal nº 8.069/90 e </w:t>
      </w:r>
      <w:r w:rsidR="001823F2" w:rsidRPr="00053F31">
        <w:rPr>
          <w:rFonts w:ascii="Arial" w:hAnsi="Arial" w:cs="Arial"/>
          <w:sz w:val="24"/>
          <w:szCs w:val="24"/>
        </w:rPr>
        <w:t>A</w:t>
      </w:r>
      <w:r w:rsidR="009E56D8" w:rsidRPr="00053F31">
        <w:rPr>
          <w:rFonts w:ascii="Arial" w:hAnsi="Arial" w:cs="Arial"/>
          <w:sz w:val="24"/>
          <w:szCs w:val="24"/>
        </w:rPr>
        <w:t>rt</w:t>
      </w:r>
      <w:r w:rsidR="005219EC" w:rsidRPr="00053F31">
        <w:rPr>
          <w:rFonts w:ascii="Arial" w:hAnsi="Arial" w:cs="Arial"/>
          <w:sz w:val="24"/>
          <w:szCs w:val="24"/>
        </w:rPr>
        <w:t xml:space="preserve">. </w:t>
      </w:r>
      <w:r w:rsidR="001823F2" w:rsidRPr="00053F31">
        <w:rPr>
          <w:rFonts w:ascii="Arial" w:hAnsi="Arial" w:cs="Arial"/>
          <w:sz w:val="24"/>
          <w:szCs w:val="24"/>
        </w:rPr>
        <w:t>33 da</w:t>
      </w:r>
      <w:r w:rsidR="009E56D8" w:rsidRPr="00053F31">
        <w:rPr>
          <w:rFonts w:ascii="Arial" w:hAnsi="Arial" w:cs="Arial"/>
          <w:sz w:val="24"/>
          <w:szCs w:val="24"/>
        </w:rPr>
        <w:t xml:space="preserve"> </w:t>
      </w:r>
      <w:r w:rsidR="003276FC" w:rsidRPr="00053F31">
        <w:rPr>
          <w:rFonts w:ascii="Arial" w:hAnsi="Arial" w:cs="Arial"/>
          <w:sz w:val="24"/>
          <w:szCs w:val="24"/>
        </w:rPr>
        <w:t>Lei Municipal nº 1004/2020.</w:t>
      </w:r>
    </w:p>
    <w:p w14:paraId="1618E24F" w14:textId="45260BE5" w:rsidR="00BE25F9" w:rsidRPr="00053F31" w:rsidRDefault="00370A02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 </w:t>
      </w:r>
      <w:r w:rsidR="003276FC" w:rsidRPr="00053F31">
        <w:rPr>
          <w:rFonts w:ascii="Arial" w:hAnsi="Arial" w:cs="Arial"/>
          <w:sz w:val="24"/>
          <w:szCs w:val="24"/>
        </w:rPr>
        <w:t>-</w:t>
      </w:r>
      <w:r w:rsidR="006D4D89" w:rsidRPr="00053F31">
        <w:rPr>
          <w:rFonts w:ascii="Arial" w:hAnsi="Arial" w:cs="Arial"/>
          <w:sz w:val="24"/>
          <w:szCs w:val="24"/>
        </w:rPr>
        <w:t xml:space="preserve"> </w:t>
      </w:r>
      <w:r w:rsidR="00B35232">
        <w:rPr>
          <w:rFonts w:ascii="Arial" w:hAnsi="Arial" w:cs="Arial"/>
          <w:sz w:val="24"/>
          <w:szCs w:val="24"/>
        </w:rPr>
        <w:t>R</w:t>
      </w:r>
      <w:r w:rsidR="006D4D89" w:rsidRPr="00053F31">
        <w:rPr>
          <w:rFonts w:ascii="Arial" w:hAnsi="Arial" w:cs="Arial"/>
          <w:sz w:val="24"/>
          <w:szCs w:val="24"/>
        </w:rPr>
        <w:t>econhecida idoneidade moral</w:t>
      </w:r>
      <w:r w:rsidR="00BE25F9" w:rsidRPr="00053F31">
        <w:rPr>
          <w:rFonts w:ascii="Arial" w:hAnsi="Arial" w:cs="Arial"/>
          <w:sz w:val="24"/>
          <w:szCs w:val="24"/>
        </w:rPr>
        <w:t>;</w:t>
      </w:r>
    </w:p>
    <w:p w14:paraId="53AE9DA8" w14:textId="0ED00644" w:rsidR="00BE25F9" w:rsidRPr="00053F31" w:rsidRDefault="003276FC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 - </w:t>
      </w:r>
      <w:r w:rsidR="00B35232">
        <w:rPr>
          <w:rFonts w:ascii="Arial" w:hAnsi="Arial" w:cs="Arial"/>
          <w:sz w:val="24"/>
          <w:szCs w:val="24"/>
        </w:rPr>
        <w:t>I</w:t>
      </w:r>
      <w:r w:rsidRPr="00053F31">
        <w:rPr>
          <w:rFonts w:ascii="Arial" w:hAnsi="Arial" w:cs="Arial"/>
          <w:sz w:val="24"/>
          <w:szCs w:val="24"/>
        </w:rPr>
        <w:t>dade</w:t>
      </w:r>
      <w:r w:rsidR="00370A02" w:rsidRPr="00053F31">
        <w:rPr>
          <w:rFonts w:ascii="Arial" w:hAnsi="Arial" w:cs="Arial"/>
          <w:sz w:val="24"/>
          <w:szCs w:val="24"/>
        </w:rPr>
        <w:t xml:space="preserve"> s</w:t>
      </w:r>
      <w:r w:rsidR="00BE25F9" w:rsidRPr="00053F31">
        <w:rPr>
          <w:rFonts w:ascii="Arial" w:hAnsi="Arial" w:cs="Arial"/>
          <w:sz w:val="24"/>
          <w:szCs w:val="24"/>
        </w:rPr>
        <w:t>uperior a 21 (vinte e um) anos;</w:t>
      </w:r>
    </w:p>
    <w:p w14:paraId="6CE30F45" w14:textId="09C28C15" w:rsidR="00370A02" w:rsidRPr="00053F31" w:rsidRDefault="006D4D8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III </w:t>
      </w:r>
      <w:r w:rsidR="003276FC" w:rsidRPr="00053F31">
        <w:rPr>
          <w:rFonts w:ascii="Arial" w:hAnsi="Arial" w:cs="Arial"/>
          <w:sz w:val="24"/>
          <w:szCs w:val="24"/>
        </w:rPr>
        <w:t xml:space="preserve">- </w:t>
      </w:r>
      <w:r w:rsidR="00B35232">
        <w:rPr>
          <w:rFonts w:ascii="Arial" w:hAnsi="Arial" w:cs="Arial"/>
          <w:sz w:val="24"/>
          <w:szCs w:val="24"/>
        </w:rPr>
        <w:t>E</w:t>
      </w:r>
      <w:r w:rsidR="00BE25F9" w:rsidRPr="00053F31">
        <w:rPr>
          <w:rFonts w:ascii="Arial" w:hAnsi="Arial" w:cs="Arial"/>
          <w:sz w:val="24"/>
          <w:szCs w:val="24"/>
        </w:rPr>
        <w:t>nsino médio completo</w:t>
      </w:r>
      <w:r w:rsidR="00370A02" w:rsidRPr="00053F31">
        <w:rPr>
          <w:rFonts w:ascii="Arial" w:hAnsi="Arial" w:cs="Arial"/>
          <w:sz w:val="24"/>
          <w:szCs w:val="24"/>
        </w:rPr>
        <w:t>;</w:t>
      </w:r>
    </w:p>
    <w:p w14:paraId="5DCDB0B7" w14:textId="09D9B656" w:rsidR="00BE25F9" w:rsidRPr="00053F31" w:rsidRDefault="005C236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IV - </w:t>
      </w:r>
      <w:r w:rsidR="00B35232">
        <w:rPr>
          <w:rFonts w:ascii="Arial" w:hAnsi="Arial" w:cs="Arial"/>
          <w:sz w:val="24"/>
          <w:szCs w:val="24"/>
        </w:rPr>
        <w:t>R</w:t>
      </w:r>
      <w:r w:rsidR="006D4D89" w:rsidRPr="00053F31">
        <w:rPr>
          <w:rFonts w:ascii="Arial" w:hAnsi="Arial" w:cs="Arial"/>
          <w:sz w:val="24"/>
          <w:szCs w:val="24"/>
        </w:rPr>
        <w:t>esidir no município</w:t>
      </w:r>
      <w:r w:rsidR="00BE25F9" w:rsidRPr="00053F31">
        <w:rPr>
          <w:rFonts w:ascii="Arial" w:hAnsi="Arial" w:cs="Arial"/>
          <w:sz w:val="24"/>
          <w:szCs w:val="24"/>
        </w:rPr>
        <w:t>,</w:t>
      </w:r>
      <w:r w:rsidR="00C06D81" w:rsidRPr="00053F31">
        <w:rPr>
          <w:rFonts w:ascii="Arial" w:hAnsi="Arial" w:cs="Arial"/>
          <w:sz w:val="24"/>
          <w:szCs w:val="24"/>
        </w:rPr>
        <w:t xml:space="preserve"> </w:t>
      </w:r>
      <w:r w:rsidRPr="00053F31">
        <w:rPr>
          <w:rFonts w:ascii="Arial" w:hAnsi="Arial" w:cs="Arial"/>
          <w:sz w:val="24"/>
          <w:szCs w:val="24"/>
        </w:rPr>
        <w:t>no mínimo</w:t>
      </w:r>
      <w:r w:rsidR="00BE25F9" w:rsidRPr="00053F31">
        <w:rPr>
          <w:rFonts w:ascii="Arial" w:hAnsi="Arial" w:cs="Arial"/>
          <w:sz w:val="24"/>
          <w:szCs w:val="24"/>
        </w:rPr>
        <w:t xml:space="preserve"> há 02 (dois) anos;</w:t>
      </w:r>
    </w:p>
    <w:p w14:paraId="370156FD" w14:textId="024A99E8" w:rsidR="00BE25F9" w:rsidRPr="00053F31" w:rsidRDefault="006D4D8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</w:t>
      </w:r>
      <w:r w:rsidR="005C236E" w:rsidRPr="00053F31">
        <w:rPr>
          <w:rFonts w:ascii="Arial" w:hAnsi="Arial" w:cs="Arial"/>
          <w:sz w:val="24"/>
          <w:szCs w:val="24"/>
        </w:rPr>
        <w:t xml:space="preserve"> </w:t>
      </w:r>
      <w:r w:rsidRPr="00053F31">
        <w:rPr>
          <w:rFonts w:ascii="Arial" w:hAnsi="Arial" w:cs="Arial"/>
          <w:sz w:val="24"/>
          <w:szCs w:val="24"/>
        </w:rPr>
        <w:t xml:space="preserve">- </w:t>
      </w:r>
      <w:r w:rsidR="00B35232">
        <w:rPr>
          <w:rFonts w:ascii="Arial" w:hAnsi="Arial" w:cs="Arial"/>
          <w:sz w:val="24"/>
          <w:szCs w:val="24"/>
        </w:rPr>
        <w:t>S</w:t>
      </w:r>
      <w:r w:rsidR="00BE25F9" w:rsidRPr="00053F31">
        <w:rPr>
          <w:rFonts w:ascii="Arial" w:hAnsi="Arial" w:cs="Arial"/>
          <w:sz w:val="24"/>
          <w:szCs w:val="24"/>
        </w:rPr>
        <w:t>er eleitor d</w:t>
      </w:r>
      <w:r w:rsidR="00370A02" w:rsidRPr="00053F31">
        <w:rPr>
          <w:rFonts w:ascii="Arial" w:hAnsi="Arial" w:cs="Arial"/>
          <w:sz w:val="24"/>
          <w:szCs w:val="24"/>
        </w:rPr>
        <w:t>o mu</w:t>
      </w:r>
      <w:r w:rsidR="00BE25F9" w:rsidRPr="00053F31">
        <w:rPr>
          <w:rFonts w:ascii="Arial" w:hAnsi="Arial" w:cs="Arial"/>
          <w:sz w:val="24"/>
          <w:szCs w:val="24"/>
        </w:rPr>
        <w:t>nicípio;</w:t>
      </w:r>
    </w:p>
    <w:p w14:paraId="49730113" w14:textId="0CBBF87C" w:rsidR="00370A02" w:rsidRPr="00053F31" w:rsidRDefault="006D4D8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lastRenderedPageBreak/>
        <w:t xml:space="preserve">VI </w:t>
      </w:r>
      <w:r w:rsidR="003276FC" w:rsidRPr="00053F31">
        <w:rPr>
          <w:rFonts w:ascii="Arial" w:hAnsi="Arial" w:cs="Arial"/>
          <w:sz w:val="24"/>
          <w:szCs w:val="24"/>
        </w:rPr>
        <w:t>-</w:t>
      </w:r>
      <w:r w:rsidR="009F4CB7" w:rsidRPr="00053F31">
        <w:rPr>
          <w:rFonts w:ascii="Arial" w:hAnsi="Arial" w:cs="Arial"/>
          <w:sz w:val="24"/>
          <w:szCs w:val="24"/>
        </w:rPr>
        <w:t xml:space="preserve"> </w:t>
      </w:r>
      <w:r w:rsidR="00B35232">
        <w:rPr>
          <w:rFonts w:ascii="Arial" w:hAnsi="Arial" w:cs="Arial"/>
          <w:sz w:val="24"/>
          <w:szCs w:val="24"/>
        </w:rPr>
        <w:t>R</w:t>
      </w:r>
      <w:r w:rsidR="00370A02" w:rsidRPr="00053F31">
        <w:rPr>
          <w:rFonts w:ascii="Arial" w:hAnsi="Arial" w:cs="Arial"/>
          <w:sz w:val="24"/>
          <w:szCs w:val="24"/>
        </w:rPr>
        <w:t xml:space="preserve">econhecida experiência de trabalho </w:t>
      </w:r>
      <w:r w:rsidR="00BE25F9" w:rsidRPr="00053F31">
        <w:rPr>
          <w:rFonts w:ascii="Arial" w:hAnsi="Arial" w:cs="Arial"/>
          <w:sz w:val="24"/>
          <w:szCs w:val="24"/>
        </w:rPr>
        <w:t xml:space="preserve">com criança e </w:t>
      </w:r>
      <w:r w:rsidR="00370A02" w:rsidRPr="00053F31">
        <w:rPr>
          <w:rFonts w:ascii="Arial" w:hAnsi="Arial" w:cs="Arial"/>
          <w:sz w:val="24"/>
          <w:szCs w:val="24"/>
        </w:rPr>
        <w:t>ado</w:t>
      </w:r>
      <w:r w:rsidR="00BE25F9" w:rsidRPr="00053F31">
        <w:rPr>
          <w:rFonts w:ascii="Arial" w:hAnsi="Arial" w:cs="Arial"/>
          <w:sz w:val="24"/>
          <w:szCs w:val="24"/>
        </w:rPr>
        <w:t>lescente (garantia, promoção e ou e/ou defesa)</w:t>
      </w:r>
      <w:r w:rsidR="005155A9" w:rsidRPr="00053F31">
        <w:rPr>
          <w:rFonts w:ascii="Arial" w:hAnsi="Arial" w:cs="Arial"/>
          <w:sz w:val="24"/>
          <w:szCs w:val="24"/>
        </w:rPr>
        <w:t xml:space="preserve"> de no mínimo 06 meses antecedendo a inscrição.</w:t>
      </w:r>
    </w:p>
    <w:p w14:paraId="70B481FC" w14:textId="68A66D3B" w:rsidR="003276FC" w:rsidRPr="00053F31" w:rsidRDefault="006D4D8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VII </w:t>
      </w:r>
      <w:r w:rsidR="003276FC" w:rsidRPr="00053F31">
        <w:rPr>
          <w:rFonts w:ascii="Arial" w:hAnsi="Arial" w:cs="Arial"/>
          <w:sz w:val="24"/>
          <w:szCs w:val="24"/>
        </w:rPr>
        <w:t xml:space="preserve">- </w:t>
      </w:r>
      <w:r w:rsidR="00B35232">
        <w:rPr>
          <w:rFonts w:ascii="Arial" w:hAnsi="Arial" w:cs="Arial"/>
          <w:sz w:val="24"/>
          <w:szCs w:val="24"/>
        </w:rPr>
        <w:t>O</w:t>
      </w:r>
      <w:r w:rsidR="00852CFE" w:rsidRPr="00053F31">
        <w:rPr>
          <w:rFonts w:ascii="Arial" w:hAnsi="Arial" w:cs="Arial"/>
          <w:sz w:val="24"/>
          <w:szCs w:val="24"/>
        </w:rPr>
        <w:t xml:space="preserve">bter no mínimo, </w:t>
      </w:r>
      <w:r w:rsidR="005155A9" w:rsidRPr="00053F31">
        <w:rPr>
          <w:rFonts w:ascii="Arial" w:hAnsi="Arial" w:cs="Arial"/>
          <w:sz w:val="24"/>
          <w:szCs w:val="24"/>
        </w:rPr>
        <w:t>6</w:t>
      </w:r>
      <w:r w:rsidR="00852CFE" w:rsidRPr="00053F31">
        <w:rPr>
          <w:rFonts w:ascii="Arial" w:hAnsi="Arial" w:cs="Arial"/>
          <w:sz w:val="24"/>
          <w:szCs w:val="24"/>
        </w:rPr>
        <w:t>0 % (</w:t>
      </w:r>
      <w:r w:rsidR="005155A9" w:rsidRPr="00053F31">
        <w:rPr>
          <w:rFonts w:ascii="Arial" w:hAnsi="Arial" w:cs="Arial"/>
          <w:sz w:val="24"/>
          <w:szCs w:val="24"/>
        </w:rPr>
        <w:t>sessenta</w:t>
      </w:r>
      <w:r w:rsidR="00852CFE" w:rsidRPr="00053F31">
        <w:rPr>
          <w:rFonts w:ascii="Arial" w:hAnsi="Arial" w:cs="Arial"/>
          <w:sz w:val="24"/>
          <w:szCs w:val="24"/>
        </w:rPr>
        <w:t xml:space="preserve"> por cento) de acertos das </w:t>
      </w:r>
      <w:r w:rsidR="001823F2" w:rsidRPr="00053F31">
        <w:rPr>
          <w:rFonts w:ascii="Arial" w:hAnsi="Arial" w:cs="Arial"/>
          <w:sz w:val="24"/>
          <w:szCs w:val="24"/>
        </w:rPr>
        <w:t>questões</w:t>
      </w:r>
      <w:r w:rsidR="00046A69" w:rsidRPr="00053F31">
        <w:rPr>
          <w:rFonts w:ascii="Arial" w:hAnsi="Arial" w:cs="Arial"/>
          <w:sz w:val="24"/>
          <w:szCs w:val="24"/>
        </w:rPr>
        <w:t xml:space="preserve"> da prova objetiva.</w:t>
      </w:r>
    </w:p>
    <w:p w14:paraId="1731F39C" w14:textId="283678DD" w:rsidR="006D4D89" w:rsidRPr="00053F31" w:rsidRDefault="00CC040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14</w:t>
      </w:r>
      <w:r w:rsidR="006D4D89" w:rsidRPr="00053F31">
        <w:rPr>
          <w:rFonts w:ascii="Arial" w:hAnsi="Arial" w:cs="Arial"/>
          <w:b/>
          <w:sz w:val="24"/>
          <w:szCs w:val="24"/>
        </w:rPr>
        <w:t xml:space="preserve">.  </w:t>
      </w:r>
      <w:r w:rsidR="006D4D89" w:rsidRPr="00053F31">
        <w:rPr>
          <w:rFonts w:ascii="Arial" w:hAnsi="Arial" w:cs="Arial"/>
          <w:sz w:val="24"/>
          <w:szCs w:val="24"/>
        </w:rPr>
        <w:t>No ato da inscrição o candidato deverá entregar cópia acompanhada dos originais dos seguintes documentos:</w:t>
      </w:r>
    </w:p>
    <w:p w14:paraId="725B7286" w14:textId="30A9D779" w:rsidR="006D4D89" w:rsidRPr="00053F31" w:rsidRDefault="006D4D8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 </w:t>
      </w:r>
      <w:r w:rsidR="00B35232">
        <w:rPr>
          <w:rFonts w:ascii="Arial" w:hAnsi="Arial" w:cs="Arial"/>
          <w:sz w:val="24"/>
          <w:szCs w:val="24"/>
        </w:rPr>
        <w:t>-</w:t>
      </w:r>
      <w:r w:rsidRPr="00053F31">
        <w:rPr>
          <w:rFonts w:ascii="Arial" w:hAnsi="Arial" w:cs="Arial"/>
          <w:sz w:val="24"/>
          <w:szCs w:val="24"/>
        </w:rPr>
        <w:t xml:space="preserve"> </w:t>
      </w:r>
      <w:r w:rsidR="00852CFE" w:rsidRPr="00053F31">
        <w:rPr>
          <w:rFonts w:ascii="Arial" w:hAnsi="Arial" w:cs="Arial"/>
          <w:sz w:val="24"/>
          <w:szCs w:val="24"/>
        </w:rPr>
        <w:t>Ficha de inscrição devidamente preenchida, ou preencher no ato, conforme anexo I deste Edital</w:t>
      </w:r>
      <w:r w:rsidRPr="00053F31">
        <w:rPr>
          <w:rFonts w:ascii="Arial" w:hAnsi="Arial" w:cs="Arial"/>
          <w:sz w:val="24"/>
          <w:szCs w:val="24"/>
        </w:rPr>
        <w:t>;</w:t>
      </w:r>
    </w:p>
    <w:p w14:paraId="39456A21" w14:textId="0DE5B751" w:rsidR="006D4D89" w:rsidRPr="00053F31" w:rsidRDefault="005C236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 </w:t>
      </w:r>
      <w:r w:rsidR="00B35232">
        <w:rPr>
          <w:rFonts w:ascii="Arial" w:hAnsi="Arial" w:cs="Arial"/>
          <w:sz w:val="24"/>
          <w:szCs w:val="24"/>
        </w:rPr>
        <w:t>-</w:t>
      </w:r>
      <w:r w:rsidRPr="00053F31">
        <w:rPr>
          <w:rFonts w:ascii="Arial" w:hAnsi="Arial" w:cs="Arial"/>
          <w:sz w:val="24"/>
          <w:szCs w:val="24"/>
        </w:rPr>
        <w:t xml:space="preserve"> Carteira</w:t>
      </w:r>
      <w:r w:rsidR="00852CFE" w:rsidRPr="00053F31">
        <w:rPr>
          <w:rFonts w:ascii="Arial" w:hAnsi="Arial" w:cs="Arial"/>
          <w:sz w:val="24"/>
          <w:szCs w:val="24"/>
        </w:rPr>
        <w:t xml:space="preserve"> de Identidade</w:t>
      </w:r>
      <w:r w:rsidR="00B05CE2" w:rsidRPr="00053F31">
        <w:rPr>
          <w:rFonts w:ascii="Arial" w:hAnsi="Arial" w:cs="Arial"/>
          <w:sz w:val="24"/>
          <w:szCs w:val="24"/>
        </w:rPr>
        <w:t>;</w:t>
      </w:r>
    </w:p>
    <w:p w14:paraId="370539BF" w14:textId="4E7E8D14" w:rsidR="00852CFE" w:rsidRPr="00053F31" w:rsidRDefault="005C236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III </w:t>
      </w:r>
      <w:r w:rsidR="00B35232">
        <w:rPr>
          <w:rFonts w:ascii="Arial" w:hAnsi="Arial" w:cs="Arial"/>
          <w:sz w:val="24"/>
          <w:szCs w:val="24"/>
        </w:rPr>
        <w:t xml:space="preserve">- </w:t>
      </w:r>
      <w:r w:rsidRPr="00053F31">
        <w:rPr>
          <w:rFonts w:ascii="Arial" w:hAnsi="Arial" w:cs="Arial"/>
          <w:sz w:val="24"/>
          <w:szCs w:val="24"/>
        </w:rPr>
        <w:t>CPF</w:t>
      </w:r>
      <w:r w:rsidR="00852CFE" w:rsidRPr="00053F31">
        <w:rPr>
          <w:rFonts w:ascii="Arial" w:hAnsi="Arial" w:cs="Arial"/>
          <w:sz w:val="24"/>
          <w:szCs w:val="24"/>
        </w:rPr>
        <w:t>;</w:t>
      </w:r>
    </w:p>
    <w:p w14:paraId="5E853258" w14:textId="1B9FDB82" w:rsidR="00852CFE" w:rsidRPr="00053F31" w:rsidRDefault="005C236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IV </w:t>
      </w:r>
      <w:r w:rsidR="00B35232">
        <w:rPr>
          <w:rFonts w:ascii="Arial" w:hAnsi="Arial" w:cs="Arial"/>
          <w:sz w:val="24"/>
          <w:szCs w:val="24"/>
        </w:rPr>
        <w:t>-</w:t>
      </w:r>
      <w:r w:rsidR="00852CFE" w:rsidRPr="00053F31">
        <w:rPr>
          <w:rFonts w:ascii="Arial" w:hAnsi="Arial" w:cs="Arial"/>
          <w:sz w:val="24"/>
          <w:szCs w:val="24"/>
        </w:rPr>
        <w:t xml:space="preserve"> Título de Eleitor</w:t>
      </w:r>
      <w:r w:rsidR="009A4FE7" w:rsidRPr="00053F31">
        <w:rPr>
          <w:rFonts w:ascii="Arial" w:hAnsi="Arial" w:cs="Arial"/>
          <w:sz w:val="24"/>
          <w:szCs w:val="24"/>
        </w:rPr>
        <w:t xml:space="preserve"> com apresentação de comprovante da última eleição ou certidão de quitação eleitoral expedida pela Justiça Eleitoral</w:t>
      </w:r>
      <w:r w:rsidR="00852CFE" w:rsidRPr="00053F31">
        <w:rPr>
          <w:rFonts w:ascii="Arial" w:hAnsi="Arial" w:cs="Arial"/>
          <w:sz w:val="24"/>
          <w:szCs w:val="24"/>
        </w:rPr>
        <w:t>;</w:t>
      </w:r>
    </w:p>
    <w:p w14:paraId="36E951A1" w14:textId="26FC2E8D" w:rsidR="004A3658" w:rsidRPr="00053F31" w:rsidRDefault="00852CF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 </w:t>
      </w:r>
      <w:r w:rsidR="00B35232">
        <w:rPr>
          <w:rFonts w:ascii="Arial" w:hAnsi="Arial" w:cs="Arial"/>
          <w:sz w:val="24"/>
          <w:szCs w:val="24"/>
        </w:rPr>
        <w:t>-</w:t>
      </w:r>
      <w:r w:rsidR="005C236E" w:rsidRPr="00053F31">
        <w:rPr>
          <w:rFonts w:ascii="Arial" w:hAnsi="Arial" w:cs="Arial"/>
          <w:sz w:val="24"/>
          <w:szCs w:val="24"/>
        </w:rPr>
        <w:t xml:space="preserve"> C</w:t>
      </w:r>
      <w:r w:rsidRPr="00053F31">
        <w:rPr>
          <w:rFonts w:ascii="Arial" w:hAnsi="Arial" w:cs="Arial"/>
          <w:sz w:val="24"/>
          <w:szCs w:val="24"/>
        </w:rPr>
        <w:t xml:space="preserve">omprovante de residência </w:t>
      </w:r>
      <w:r w:rsidR="004A3658" w:rsidRPr="00053F31">
        <w:rPr>
          <w:rFonts w:ascii="Arial" w:hAnsi="Arial" w:cs="Arial"/>
          <w:sz w:val="24"/>
          <w:szCs w:val="24"/>
        </w:rPr>
        <w:t>atualizada como</w:t>
      </w:r>
      <w:r w:rsidR="00316152" w:rsidRPr="00053F31">
        <w:rPr>
          <w:rFonts w:ascii="Arial" w:hAnsi="Arial" w:cs="Arial"/>
          <w:sz w:val="24"/>
          <w:szCs w:val="24"/>
        </w:rPr>
        <w:t>: tarifa de luz, água, telefone e</w:t>
      </w:r>
      <w:r w:rsidR="004A3658" w:rsidRPr="00053F31">
        <w:rPr>
          <w:rFonts w:ascii="Arial" w:hAnsi="Arial" w:cs="Arial"/>
          <w:sz w:val="24"/>
          <w:szCs w:val="24"/>
        </w:rPr>
        <w:t xml:space="preserve"> contrato de aluguel ou declaração de terceiros com firma reconhecida;</w:t>
      </w:r>
    </w:p>
    <w:p w14:paraId="4C89F105" w14:textId="62F01844" w:rsidR="00B35232" w:rsidRPr="00053F31" w:rsidRDefault="004A3658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VI </w:t>
      </w:r>
      <w:r w:rsidR="00B35232" w:rsidRPr="00053F31">
        <w:rPr>
          <w:rFonts w:ascii="Arial" w:hAnsi="Arial" w:cs="Arial"/>
          <w:sz w:val="24"/>
          <w:szCs w:val="24"/>
        </w:rPr>
        <w:t>- Atestado</w:t>
      </w:r>
      <w:r w:rsidRPr="00053F31">
        <w:rPr>
          <w:rFonts w:ascii="Arial" w:hAnsi="Arial" w:cs="Arial"/>
          <w:sz w:val="24"/>
          <w:szCs w:val="24"/>
        </w:rPr>
        <w:t xml:space="preserve"> </w:t>
      </w:r>
      <w:r w:rsidR="00852CFE" w:rsidRPr="00053F31">
        <w:rPr>
          <w:rFonts w:ascii="Arial" w:hAnsi="Arial" w:cs="Arial"/>
          <w:sz w:val="24"/>
          <w:szCs w:val="24"/>
        </w:rPr>
        <w:t xml:space="preserve">que </w:t>
      </w:r>
      <w:r w:rsidRPr="00053F31">
        <w:rPr>
          <w:rFonts w:ascii="Arial" w:hAnsi="Arial" w:cs="Arial"/>
          <w:sz w:val="24"/>
          <w:szCs w:val="24"/>
        </w:rPr>
        <w:t>confirme</w:t>
      </w:r>
      <w:r w:rsidR="00316152" w:rsidRPr="00053F31">
        <w:rPr>
          <w:rFonts w:ascii="Arial" w:hAnsi="Arial" w:cs="Arial"/>
          <w:sz w:val="24"/>
          <w:szCs w:val="24"/>
        </w:rPr>
        <w:t xml:space="preserve"> residência de</w:t>
      </w:r>
      <w:r w:rsidR="00852CFE" w:rsidRPr="00053F31">
        <w:rPr>
          <w:rFonts w:ascii="Arial" w:hAnsi="Arial" w:cs="Arial"/>
          <w:sz w:val="24"/>
          <w:szCs w:val="24"/>
        </w:rPr>
        <w:t xml:space="preserve"> tempo mínimo </w:t>
      </w:r>
      <w:r w:rsidRPr="00053F31">
        <w:rPr>
          <w:rFonts w:ascii="Arial" w:hAnsi="Arial" w:cs="Arial"/>
          <w:sz w:val="24"/>
          <w:szCs w:val="24"/>
        </w:rPr>
        <w:t xml:space="preserve">de </w:t>
      </w:r>
      <w:r w:rsidR="00852CFE" w:rsidRPr="00053F31">
        <w:rPr>
          <w:rFonts w:ascii="Arial" w:hAnsi="Arial" w:cs="Arial"/>
          <w:sz w:val="24"/>
          <w:szCs w:val="24"/>
        </w:rPr>
        <w:t>02 (dois) anos</w:t>
      </w:r>
      <w:r w:rsidR="00316152" w:rsidRPr="00053F31">
        <w:rPr>
          <w:rFonts w:ascii="Arial" w:hAnsi="Arial" w:cs="Arial"/>
          <w:sz w:val="24"/>
          <w:szCs w:val="24"/>
        </w:rPr>
        <w:t xml:space="preserve"> no município;</w:t>
      </w:r>
      <w:r w:rsidR="00BA2288" w:rsidRPr="00053F31">
        <w:rPr>
          <w:rFonts w:ascii="Arial" w:hAnsi="Arial" w:cs="Arial"/>
          <w:sz w:val="24"/>
          <w:szCs w:val="24"/>
        </w:rPr>
        <w:t xml:space="preserve"> </w:t>
      </w:r>
    </w:p>
    <w:p w14:paraId="4217ADE3" w14:textId="47C5D7DE" w:rsidR="00852CFE" w:rsidRPr="00053F31" w:rsidRDefault="00046A6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VI</w:t>
      </w:r>
      <w:r w:rsidR="004A3658" w:rsidRPr="00053F31">
        <w:rPr>
          <w:rFonts w:ascii="Arial" w:hAnsi="Arial" w:cs="Arial"/>
          <w:sz w:val="24"/>
          <w:szCs w:val="24"/>
        </w:rPr>
        <w:t>I</w:t>
      </w:r>
      <w:r w:rsidR="00852CFE" w:rsidRPr="00053F31">
        <w:rPr>
          <w:rFonts w:ascii="Arial" w:hAnsi="Arial" w:cs="Arial"/>
          <w:sz w:val="24"/>
          <w:szCs w:val="24"/>
        </w:rPr>
        <w:t xml:space="preserve"> </w:t>
      </w:r>
      <w:r w:rsidR="003276FC" w:rsidRPr="00053F31">
        <w:rPr>
          <w:rFonts w:ascii="Arial" w:hAnsi="Arial" w:cs="Arial"/>
          <w:sz w:val="24"/>
          <w:szCs w:val="24"/>
        </w:rPr>
        <w:t>-</w:t>
      </w:r>
      <w:r w:rsidR="005C236E" w:rsidRPr="00053F31">
        <w:rPr>
          <w:rFonts w:ascii="Arial" w:hAnsi="Arial" w:cs="Arial"/>
          <w:sz w:val="24"/>
          <w:szCs w:val="24"/>
        </w:rPr>
        <w:t xml:space="preserve"> Certificado</w:t>
      </w:r>
      <w:r w:rsidR="009B4586" w:rsidRPr="00053F31">
        <w:rPr>
          <w:rFonts w:ascii="Arial" w:hAnsi="Arial" w:cs="Arial"/>
          <w:sz w:val="24"/>
          <w:szCs w:val="24"/>
        </w:rPr>
        <w:t>, diploma ou histórico escolar de conclusão do Ensino Médio, expedido por Instituição/Órgão de Ensino, devidamente reconhecido pela legislação vigente;</w:t>
      </w:r>
    </w:p>
    <w:p w14:paraId="2176A759" w14:textId="278A74E4" w:rsidR="009B4586" w:rsidRPr="00053F31" w:rsidRDefault="00046A6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VII</w:t>
      </w:r>
      <w:r w:rsidR="004A3658" w:rsidRPr="00053F31">
        <w:rPr>
          <w:rFonts w:ascii="Arial" w:hAnsi="Arial" w:cs="Arial"/>
          <w:sz w:val="24"/>
          <w:szCs w:val="24"/>
        </w:rPr>
        <w:t>I</w:t>
      </w:r>
      <w:r w:rsidR="009B4586" w:rsidRPr="00053F31">
        <w:rPr>
          <w:rFonts w:ascii="Arial" w:hAnsi="Arial" w:cs="Arial"/>
          <w:sz w:val="24"/>
          <w:szCs w:val="24"/>
        </w:rPr>
        <w:t xml:space="preserve"> </w:t>
      </w:r>
      <w:r w:rsidR="003276FC" w:rsidRPr="00053F31">
        <w:rPr>
          <w:rFonts w:ascii="Arial" w:hAnsi="Arial" w:cs="Arial"/>
          <w:sz w:val="24"/>
          <w:szCs w:val="24"/>
        </w:rPr>
        <w:t>-</w:t>
      </w:r>
      <w:r w:rsidR="009B4586" w:rsidRPr="00053F31">
        <w:rPr>
          <w:rFonts w:ascii="Arial" w:hAnsi="Arial" w:cs="Arial"/>
          <w:sz w:val="24"/>
          <w:szCs w:val="24"/>
        </w:rPr>
        <w:t xml:space="preserve"> Documentação de comprovação de experiência na área de direitos da criança e do ad</w:t>
      </w:r>
      <w:r w:rsidRPr="00053F31">
        <w:rPr>
          <w:rFonts w:ascii="Arial" w:hAnsi="Arial" w:cs="Arial"/>
          <w:sz w:val="24"/>
          <w:szCs w:val="24"/>
        </w:rPr>
        <w:t>olescente (promoção, proteção e/</w:t>
      </w:r>
      <w:r w:rsidR="009B4586" w:rsidRPr="00053F31">
        <w:rPr>
          <w:rFonts w:ascii="Arial" w:hAnsi="Arial" w:cs="Arial"/>
          <w:sz w:val="24"/>
          <w:szCs w:val="24"/>
        </w:rPr>
        <w:t>ou defesa)</w:t>
      </w:r>
      <w:r w:rsidR="00410379" w:rsidRPr="00053F31">
        <w:rPr>
          <w:rFonts w:ascii="Arial" w:hAnsi="Arial" w:cs="Arial"/>
          <w:sz w:val="24"/>
          <w:szCs w:val="24"/>
        </w:rPr>
        <w:t xml:space="preserve">, </w:t>
      </w:r>
      <w:r w:rsidR="00AC7EB4" w:rsidRPr="00053F31">
        <w:rPr>
          <w:rFonts w:ascii="Arial" w:hAnsi="Arial" w:cs="Arial"/>
          <w:sz w:val="24"/>
          <w:szCs w:val="24"/>
        </w:rPr>
        <w:t>serão aceito</w:t>
      </w:r>
      <w:r w:rsidR="00A433BB" w:rsidRPr="00053F31">
        <w:rPr>
          <w:rFonts w:ascii="Arial" w:hAnsi="Arial" w:cs="Arial"/>
          <w:sz w:val="24"/>
          <w:szCs w:val="24"/>
        </w:rPr>
        <w:t xml:space="preserve"> reg</w:t>
      </w:r>
      <w:r w:rsidR="0083686D" w:rsidRPr="00053F31">
        <w:rPr>
          <w:rFonts w:ascii="Arial" w:hAnsi="Arial" w:cs="Arial"/>
          <w:sz w:val="24"/>
          <w:szCs w:val="24"/>
        </w:rPr>
        <w:t>istro em carteira de trabalho, d</w:t>
      </w:r>
      <w:r w:rsidR="00A433BB" w:rsidRPr="00053F31">
        <w:rPr>
          <w:rFonts w:ascii="Arial" w:hAnsi="Arial" w:cs="Arial"/>
          <w:sz w:val="24"/>
          <w:szCs w:val="24"/>
        </w:rPr>
        <w:t>eclaração expedida por ór</w:t>
      </w:r>
      <w:r w:rsidRPr="00053F31">
        <w:rPr>
          <w:rFonts w:ascii="Arial" w:hAnsi="Arial" w:cs="Arial"/>
          <w:sz w:val="24"/>
          <w:szCs w:val="24"/>
        </w:rPr>
        <w:t>gão oficial público ou privado ou</w:t>
      </w:r>
      <w:r w:rsidR="00A433BB" w:rsidRPr="00053F31">
        <w:rPr>
          <w:rFonts w:ascii="Arial" w:hAnsi="Arial" w:cs="Arial"/>
          <w:sz w:val="24"/>
          <w:szCs w:val="24"/>
        </w:rPr>
        <w:t xml:space="preserve"> </w:t>
      </w:r>
      <w:r w:rsidR="0083686D" w:rsidRPr="00053F31">
        <w:rPr>
          <w:rFonts w:ascii="Arial" w:hAnsi="Arial" w:cs="Arial"/>
          <w:sz w:val="24"/>
          <w:szCs w:val="24"/>
        </w:rPr>
        <w:t>declaração de terceiros</w:t>
      </w:r>
      <w:r w:rsidR="00CE2432" w:rsidRPr="00053F31">
        <w:rPr>
          <w:rFonts w:ascii="Arial" w:hAnsi="Arial" w:cs="Arial"/>
          <w:sz w:val="24"/>
          <w:szCs w:val="24"/>
        </w:rPr>
        <w:t xml:space="preserve"> com firma reconhecida</w:t>
      </w:r>
      <w:r w:rsidR="008C791F" w:rsidRPr="00053F31">
        <w:rPr>
          <w:rFonts w:ascii="Arial" w:hAnsi="Arial" w:cs="Arial"/>
          <w:sz w:val="24"/>
          <w:szCs w:val="24"/>
        </w:rPr>
        <w:t>;</w:t>
      </w:r>
    </w:p>
    <w:p w14:paraId="5FFEB88D" w14:textId="77777777" w:rsidR="009B4586" w:rsidRPr="00053F31" w:rsidRDefault="004A3658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IX</w:t>
      </w:r>
      <w:r w:rsidR="00FF6B79" w:rsidRPr="00053F31">
        <w:rPr>
          <w:rFonts w:ascii="Arial" w:hAnsi="Arial" w:cs="Arial"/>
          <w:sz w:val="24"/>
          <w:szCs w:val="24"/>
        </w:rPr>
        <w:t xml:space="preserve"> - </w:t>
      </w:r>
      <w:r w:rsidR="009B4586" w:rsidRPr="00053F31">
        <w:rPr>
          <w:rFonts w:ascii="Arial" w:hAnsi="Arial" w:cs="Arial"/>
          <w:sz w:val="24"/>
          <w:szCs w:val="24"/>
        </w:rPr>
        <w:t xml:space="preserve">Certificado de Reservista </w:t>
      </w:r>
      <w:r w:rsidR="002D09A2" w:rsidRPr="00053F31">
        <w:rPr>
          <w:rFonts w:ascii="Arial" w:hAnsi="Arial" w:cs="Arial"/>
          <w:sz w:val="24"/>
          <w:szCs w:val="24"/>
        </w:rPr>
        <w:t xml:space="preserve">e ou </w:t>
      </w:r>
      <w:r w:rsidR="009B4586" w:rsidRPr="00053F31">
        <w:rPr>
          <w:rFonts w:ascii="Arial" w:hAnsi="Arial" w:cs="Arial"/>
          <w:sz w:val="24"/>
          <w:szCs w:val="24"/>
        </w:rPr>
        <w:t>Certificado de Dispensa</w:t>
      </w:r>
      <w:r w:rsidR="002D09A2" w:rsidRPr="00053F31">
        <w:rPr>
          <w:rFonts w:ascii="Arial" w:hAnsi="Arial" w:cs="Arial"/>
          <w:sz w:val="24"/>
          <w:szCs w:val="24"/>
        </w:rPr>
        <w:t xml:space="preserve"> </w:t>
      </w:r>
      <w:r w:rsidR="00AD5F4A" w:rsidRPr="00053F31">
        <w:rPr>
          <w:rFonts w:ascii="Arial" w:hAnsi="Arial" w:cs="Arial"/>
          <w:sz w:val="24"/>
          <w:szCs w:val="24"/>
        </w:rPr>
        <w:t xml:space="preserve">de Incorporação </w:t>
      </w:r>
      <w:r w:rsidR="002D09A2" w:rsidRPr="00053F31">
        <w:rPr>
          <w:rFonts w:ascii="Arial" w:hAnsi="Arial" w:cs="Arial"/>
          <w:sz w:val="24"/>
          <w:szCs w:val="24"/>
        </w:rPr>
        <w:t>– CDI</w:t>
      </w:r>
      <w:r w:rsidR="009B4586" w:rsidRPr="00053F31">
        <w:rPr>
          <w:rFonts w:ascii="Arial" w:hAnsi="Arial" w:cs="Arial"/>
          <w:sz w:val="24"/>
          <w:szCs w:val="24"/>
        </w:rPr>
        <w:t>, quando do sexo masculino;</w:t>
      </w:r>
    </w:p>
    <w:p w14:paraId="49FAF468" w14:textId="1A673126" w:rsidR="00160304" w:rsidRPr="00053F31" w:rsidRDefault="00FF6B7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X </w:t>
      </w:r>
      <w:r w:rsidR="00B35232" w:rsidRPr="0043356E">
        <w:rPr>
          <w:rFonts w:ascii="Arial" w:hAnsi="Arial" w:cs="Arial"/>
          <w:sz w:val="24"/>
          <w:szCs w:val="24"/>
        </w:rPr>
        <w:t>- 01</w:t>
      </w:r>
      <w:r w:rsidR="00DC3BA5" w:rsidRPr="0043356E">
        <w:rPr>
          <w:rFonts w:ascii="Arial" w:hAnsi="Arial" w:cs="Arial"/>
          <w:sz w:val="24"/>
          <w:szCs w:val="24"/>
        </w:rPr>
        <w:t xml:space="preserve"> </w:t>
      </w:r>
      <w:r w:rsidR="00887BE5" w:rsidRPr="0043356E">
        <w:rPr>
          <w:rFonts w:ascii="Arial" w:hAnsi="Arial" w:cs="Arial"/>
          <w:sz w:val="24"/>
          <w:szCs w:val="24"/>
        </w:rPr>
        <w:t xml:space="preserve">foto no formato digital em </w:t>
      </w:r>
      <w:proofErr w:type="gramStart"/>
      <w:r w:rsidR="00887BE5" w:rsidRPr="0043356E">
        <w:rPr>
          <w:rFonts w:ascii="Arial" w:hAnsi="Arial" w:cs="Arial"/>
          <w:sz w:val="24"/>
          <w:szCs w:val="24"/>
        </w:rPr>
        <w:t>JPG ,</w:t>
      </w:r>
      <w:proofErr w:type="gramEnd"/>
      <w:r w:rsidR="00887BE5" w:rsidRPr="0043356E">
        <w:rPr>
          <w:rFonts w:ascii="Arial" w:hAnsi="Arial" w:cs="Arial"/>
          <w:sz w:val="24"/>
          <w:szCs w:val="24"/>
        </w:rPr>
        <w:t xml:space="preserve"> no tamanho 161</w:t>
      </w:r>
      <w:r w:rsidR="00DC3BA5" w:rsidRPr="0043356E">
        <w:rPr>
          <w:rFonts w:ascii="Arial" w:hAnsi="Arial" w:cs="Arial"/>
          <w:sz w:val="24"/>
          <w:szCs w:val="24"/>
        </w:rPr>
        <w:t xml:space="preserve"> </w:t>
      </w:r>
      <w:r w:rsidR="00887BE5" w:rsidRPr="0043356E">
        <w:rPr>
          <w:rFonts w:ascii="Arial" w:hAnsi="Arial" w:cs="Arial"/>
          <w:sz w:val="24"/>
          <w:szCs w:val="24"/>
        </w:rPr>
        <w:t>x</w:t>
      </w:r>
      <w:r w:rsidR="00DC3BA5" w:rsidRPr="0043356E">
        <w:rPr>
          <w:rFonts w:ascii="Arial" w:hAnsi="Arial" w:cs="Arial"/>
          <w:sz w:val="24"/>
          <w:szCs w:val="24"/>
        </w:rPr>
        <w:t xml:space="preserve"> </w:t>
      </w:r>
      <w:r w:rsidR="00887BE5" w:rsidRPr="0043356E">
        <w:rPr>
          <w:rFonts w:ascii="Arial" w:hAnsi="Arial" w:cs="Arial"/>
          <w:sz w:val="24"/>
          <w:szCs w:val="24"/>
        </w:rPr>
        <w:t>225mm (5x7)</w:t>
      </w:r>
      <w:r w:rsidR="00160304" w:rsidRPr="0043356E">
        <w:rPr>
          <w:rFonts w:ascii="Arial" w:hAnsi="Arial" w:cs="Arial"/>
          <w:sz w:val="24"/>
          <w:szCs w:val="24"/>
        </w:rPr>
        <w:t>;</w:t>
      </w:r>
    </w:p>
    <w:p w14:paraId="3B7F04EF" w14:textId="57EB9DC0" w:rsidR="009A4FE7" w:rsidRPr="00053F31" w:rsidRDefault="009B4586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X</w:t>
      </w:r>
      <w:r w:rsidR="004A3658" w:rsidRPr="00053F31">
        <w:rPr>
          <w:rFonts w:ascii="Arial" w:hAnsi="Arial" w:cs="Arial"/>
          <w:sz w:val="24"/>
          <w:szCs w:val="24"/>
        </w:rPr>
        <w:t>I</w:t>
      </w:r>
      <w:r w:rsidR="003276FC" w:rsidRPr="00053F31">
        <w:rPr>
          <w:rFonts w:ascii="Arial" w:hAnsi="Arial" w:cs="Arial"/>
          <w:sz w:val="24"/>
          <w:szCs w:val="24"/>
        </w:rPr>
        <w:t xml:space="preserve"> </w:t>
      </w:r>
      <w:r w:rsidR="002C4C40" w:rsidRPr="00053F31">
        <w:rPr>
          <w:rFonts w:ascii="Arial" w:hAnsi="Arial" w:cs="Arial"/>
          <w:sz w:val="24"/>
          <w:szCs w:val="24"/>
        </w:rPr>
        <w:t xml:space="preserve">- </w:t>
      </w:r>
      <w:r w:rsidR="00112550" w:rsidRPr="00053F31">
        <w:rPr>
          <w:rFonts w:ascii="Arial" w:hAnsi="Arial" w:cs="Arial"/>
          <w:sz w:val="24"/>
          <w:szCs w:val="24"/>
        </w:rPr>
        <w:t>Certidão</w:t>
      </w:r>
      <w:r w:rsidR="00BF092C" w:rsidRPr="00053F31">
        <w:rPr>
          <w:rFonts w:ascii="Arial" w:hAnsi="Arial" w:cs="Arial"/>
          <w:sz w:val="24"/>
          <w:szCs w:val="24"/>
        </w:rPr>
        <w:t xml:space="preserve"> de</w:t>
      </w:r>
      <w:r w:rsidR="009A4FE7" w:rsidRPr="00053F31">
        <w:rPr>
          <w:rFonts w:ascii="Arial" w:hAnsi="Arial" w:cs="Arial"/>
          <w:sz w:val="24"/>
          <w:szCs w:val="24"/>
        </w:rPr>
        <w:t xml:space="preserve"> </w:t>
      </w:r>
      <w:r w:rsidR="00AD5F4A" w:rsidRPr="00053F31">
        <w:rPr>
          <w:rFonts w:ascii="Arial" w:hAnsi="Arial" w:cs="Arial"/>
          <w:sz w:val="24"/>
          <w:szCs w:val="24"/>
        </w:rPr>
        <w:t>antece</w:t>
      </w:r>
      <w:r w:rsidR="009A4FE7" w:rsidRPr="00053F31">
        <w:rPr>
          <w:rFonts w:ascii="Arial" w:hAnsi="Arial" w:cs="Arial"/>
          <w:sz w:val="24"/>
          <w:szCs w:val="24"/>
        </w:rPr>
        <w:t>dentes criminais, expedi</w:t>
      </w:r>
      <w:r w:rsidR="00112550" w:rsidRPr="00053F31">
        <w:rPr>
          <w:rFonts w:ascii="Arial" w:hAnsi="Arial" w:cs="Arial"/>
          <w:sz w:val="24"/>
          <w:szCs w:val="24"/>
        </w:rPr>
        <w:t>da pelo Cartório Distribuidor da</w:t>
      </w:r>
      <w:r w:rsidR="009A4FE7" w:rsidRPr="00053F31">
        <w:rPr>
          <w:rFonts w:ascii="Arial" w:hAnsi="Arial" w:cs="Arial"/>
          <w:sz w:val="24"/>
          <w:szCs w:val="24"/>
        </w:rPr>
        <w:t xml:space="preserve"> </w:t>
      </w:r>
      <w:r w:rsidR="00112550" w:rsidRPr="00053F31">
        <w:rPr>
          <w:rFonts w:ascii="Arial" w:hAnsi="Arial" w:cs="Arial"/>
          <w:sz w:val="24"/>
          <w:szCs w:val="24"/>
        </w:rPr>
        <w:t>Comarca, não estar sendo processado criminalmente ou ter contra si sentença criminal condenatória transitada em julgado</w:t>
      </w:r>
      <w:r w:rsidR="009A4FE7" w:rsidRPr="00053F31">
        <w:rPr>
          <w:rFonts w:ascii="Arial" w:hAnsi="Arial" w:cs="Arial"/>
          <w:sz w:val="24"/>
          <w:szCs w:val="24"/>
        </w:rPr>
        <w:t xml:space="preserve">; </w:t>
      </w:r>
    </w:p>
    <w:p w14:paraId="12ED25C9" w14:textId="4559F7B9" w:rsidR="008C791F" w:rsidRPr="00053F31" w:rsidRDefault="00046A6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XI</w:t>
      </w:r>
      <w:r w:rsidR="004E70BE" w:rsidRPr="00053F31">
        <w:rPr>
          <w:rFonts w:ascii="Arial" w:hAnsi="Arial" w:cs="Arial"/>
          <w:sz w:val="24"/>
          <w:szCs w:val="24"/>
        </w:rPr>
        <w:t>I</w:t>
      </w:r>
      <w:r w:rsidR="008C791F" w:rsidRPr="00053F31">
        <w:rPr>
          <w:rFonts w:ascii="Arial" w:hAnsi="Arial" w:cs="Arial"/>
          <w:sz w:val="24"/>
          <w:szCs w:val="24"/>
        </w:rPr>
        <w:t xml:space="preserve"> </w:t>
      </w:r>
      <w:r w:rsidR="003276FC" w:rsidRPr="00053F31">
        <w:rPr>
          <w:rFonts w:ascii="Arial" w:hAnsi="Arial" w:cs="Arial"/>
          <w:sz w:val="24"/>
          <w:szCs w:val="24"/>
        </w:rPr>
        <w:t>-</w:t>
      </w:r>
      <w:r w:rsidR="008C791F" w:rsidRPr="00053F31">
        <w:rPr>
          <w:rFonts w:ascii="Arial" w:hAnsi="Arial" w:cs="Arial"/>
          <w:sz w:val="24"/>
          <w:szCs w:val="24"/>
        </w:rPr>
        <w:t xml:space="preserve"> Certidão Negativa Federal </w:t>
      </w:r>
      <w:r w:rsidR="00316152" w:rsidRPr="00053F31">
        <w:rPr>
          <w:rFonts w:ascii="Arial" w:hAnsi="Arial" w:cs="Arial"/>
          <w:sz w:val="24"/>
          <w:szCs w:val="24"/>
        </w:rPr>
        <w:t>de pessoa física;</w:t>
      </w:r>
    </w:p>
    <w:p w14:paraId="2ECF4525" w14:textId="77777777" w:rsidR="009B4586" w:rsidRPr="00053F31" w:rsidRDefault="00B05CE2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lastRenderedPageBreak/>
        <w:t>§ 1</w:t>
      </w:r>
      <w:r w:rsidR="002C4C40" w:rsidRPr="00053F31">
        <w:rPr>
          <w:rFonts w:ascii="Arial" w:hAnsi="Arial" w:cs="Arial"/>
          <w:sz w:val="24"/>
          <w:szCs w:val="24"/>
        </w:rPr>
        <w:t xml:space="preserve">º - </w:t>
      </w:r>
      <w:r w:rsidR="009B4586" w:rsidRPr="00053F31">
        <w:rPr>
          <w:rFonts w:ascii="Arial" w:hAnsi="Arial" w:cs="Arial"/>
          <w:sz w:val="24"/>
          <w:szCs w:val="24"/>
        </w:rPr>
        <w:t>Comprovada, em qualquer tempo, a irregularidade ou ilegalidade na obtenção de documentações exigidas, o candidato terá anulada a inscrição sen</w:t>
      </w:r>
      <w:r w:rsidR="008C791F" w:rsidRPr="00053F31">
        <w:rPr>
          <w:rFonts w:ascii="Arial" w:hAnsi="Arial" w:cs="Arial"/>
          <w:sz w:val="24"/>
          <w:szCs w:val="24"/>
        </w:rPr>
        <w:t>do excluído do processo classificatório</w:t>
      </w:r>
      <w:r w:rsidR="009B4586" w:rsidRPr="00053F31">
        <w:rPr>
          <w:rFonts w:ascii="Arial" w:hAnsi="Arial" w:cs="Arial"/>
          <w:sz w:val="24"/>
          <w:szCs w:val="24"/>
        </w:rPr>
        <w:t>.</w:t>
      </w:r>
    </w:p>
    <w:p w14:paraId="0B30A98C" w14:textId="264D15F4" w:rsidR="0077764B" w:rsidRDefault="00B05CE2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2</w:t>
      </w:r>
      <w:r w:rsidR="002C4C40" w:rsidRPr="00053F31">
        <w:rPr>
          <w:rFonts w:ascii="Arial" w:hAnsi="Arial" w:cs="Arial"/>
          <w:sz w:val="24"/>
          <w:szCs w:val="24"/>
        </w:rPr>
        <w:t xml:space="preserve">º </w:t>
      </w:r>
      <w:r w:rsidR="00B35232" w:rsidRPr="00053F31">
        <w:rPr>
          <w:rFonts w:ascii="Arial" w:hAnsi="Arial" w:cs="Arial"/>
          <w:sz w:val="24"/>
          <w:szCs w:val="24"/>
        </w:rPr>
        <w:t>- Não</w:t>
      </w:r>
      <w:r w:rsidR="009B4586" w:rsidRPr="00053F31">
        <w:rPr>
          <w:rFonts w:ascii="Arial" w:hAnsi="Arial" w:cs="Arial"/>
          <w:sz w:val="24"/>
          <w:szCs w:val="24"/>
        </w:rPr>
        <w:t xml:space="preserve"> serão aceitos documentos ilegíveis ou outras formas que não exigidas neste edital</w:t>
      </w:r>
      <w:r w:rsidR="00882F4B" w:rsidRPr="00053F31">
        <w:rPr>
          <w:rFonts w:ascii="Arial" w:hAnsi="Arial" w:cs="Arial"/>
          <w:sz w:val="24"/>
          <w:szCs w:val="24"/>
        </w:rPr>
        <w:t>.</w:t>
      </w:r>
    </w:p>
    <w:p w14:paraId="4E518618" w14:textId="2892182B" w:rsidR="00193156" w:rsidRDefault="00193156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4B879C" w14:textId="464DDD6C" w:rsidR="00016BED" w:rsidRPr="00016BED" w:rsidRDefault="00016BED" w:rsidP="00016BED">
      <w:pPr>
        <w:tabs>
          <w:tab w:val="left" w:pos="37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4E504A6" w14:textId="749E3F5D" w:rsidR="00E4006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VII</w:t>
      </w:r>
    </w:p>
    <w:p w14:paraId="40F03543" w14:textId="77777777" w:rsidR="009B4586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COMISSÃO ELEITORAL</w:t>
      </w:r>
    </w:p>
    <w:p w14:paraId="5A3826D3" w14:textId="77777777" w:rsidR="0077764B" w:rsidRPr="00053F31" w:rsidRDefault="0077764B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BBCD96" w14:textId="77777777" w:rsidR="00882F4B" w:rsidRPr="00053F31" w:rsidRDefault="00882F4B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CAC9F7" w14:textId="6656BA50" w:rsidR="009B4586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882F4B" w:rsidRPr="00053F31">
        <w:rPr>
          <w:rFonts w:ascii="Arial" w:hAnsi="Arial" w:cs="Arial"/>
          <w:b/>
          <w:sz w:val="24"/>
          <w:szCs w:val="24"/>
        </w:rPr>
        <w:t xml:space="preserve">Art. </w:t>
      </w:r>
      <w:r w:rsidR="00C7055A" w:rsidRPr="00053F31">
        <w:rPr>
          <w:rFonts w:ascii="Arial" w:hAnsi="Arial" w:cs="Arial"/>
          <w:b/>
          <w:sz w:val="24"/>
          <w:szCs w:val="24"/>
        </w:rPr>
        <w:t>15</w:t>
      </w:r>
      <w:r w:rsidR="00882F4B" w:rsidRPr="00053F31">
        <w:rPr>
          <w:rFonts w:ascii="Arial" w:hAnsi="Arial" w:cs="Arial"/>
          <w:b/>
          <w:sz w:val="24"/>
          <w:szCs w:val="24"/>
        </w:rPr>
        <w:t xml:space="preserve">.  </w:t>
      </w:r>
      <w:r w:rsidR="00882F4B" w:rsidRPr="00053F31">
        <w:rPr>
          <w:rFonts w:ascii="Arial" w:hAnsi="Arial" w:cs="Arial"/>
          <w:sz w:val="24"/>
          <w:szCs w:val="24"/>
        </w:rPr>
        <w:t>Será respons</w:t>
      </w:r>
      <w:r w:rsidR="002C4C40" w:rsidRPr="00053F31">
        <w:rPr>
          <w:rFonts w:ascii="Arial" w:hAnsi="Arial" w:cs="Arial"/>
          <w:sz w:val="24"/>
          <w:szCs w:val="24"/>
        </w:rPr>
        <w:t>ável pela operacionalização da e</w:t>
      </w:r>
      <w:r w:rsidR="00882F4B" w:rsidRPr="00053F31">
        <w:rPr>
          <w:rFonts w:ascii="Arial" w:hAnsi="Arial" w:cs="Arial"/>
          <w:sz w:val="24"/>
          <w:szCs w:val="24"/>
        </w:rPr>
        <w:t>leição do Conselho Tutelar</w:t>
      </w:r>
      <w:r w:rsidR="00A15525" w:rsidRPr="00053F31">
        <w:rPr>
          <w:rFonts w:ascii="Arial" w:hAnsi="Arial" w:cs="Arial"/>
          <w:sz w:val="24"/>
          <w:szCs w:val="24"/>
        </w:rPr>
        <w:t xml:space="preserve">, a Comissão </w:t>
      </w:r>
      <w:r w:rsidR="003276FC" w:rsidRPr="00053F31">
        <w:rPr>
          <w:rFonts w:ascii="Arial" w:hAnsi="Arial" w:cs="Arial"/>
          <w:sz w:val="24"/>
          <w:szCs w:val="24"/>
        </w:rPr>
        <w:t xml:space="preserve">Especial </w:t>
      </w:r>
      <w:r w:rsidR="00A15525" w:rsidRPr="00053F31">
        <w:rPr>
          <w:rFonts w:ascii="Arial" w:hAnsi="Arial" w:cs="Arial"/>
          <w:sz w:val="24"/>
          <w:szCs w:val="24"/>
        </w:rPr>
        <w:t>Eleitoral</w:t>
      </w:r>
      <w:r w:rsidR="00882F4B" w:rsidRPr="00053F31">
        <w:rPr>
          <w:rFonts w:ascii="Arial" w:hAnsi="Arial" w:cs="Arial"/>
          <w:sz w:val="24"/>
          <w:szCs w:val="24"/>
        </w:rPr>
        <w:t xml:space="preserve"> </w:t>
      </w:r>
      <w:r w:rsidR="00A15525" w:rsidRPr="00053F31">
        <w:rPr>
          <w:rFonts w:ascii="Arial" w:hAnsi="Arial" w:cs="Arial"/>
          <w:sz w:val="24"/>
          <w:szCs w:val="24"/>
        </w:rPr>
        <w:t xml:space="preserve">constituída por membros </w:t>
      </w:r>
      <w:r w:rsidR="00882F4B" w:rsidRPr="00053F31">
        <w:rPr>
          <w:rFonts w:ascii="Arial" w:hAnsi="Arial" w:cs="Arial"/>
          <w:sz w:val="24"/>
          <w:szCs w:val="24"/>
        </w:rPr>
        <w:t xml:space="preserve">do Conselho Municipal dos Direitos da Criança e do Adolescente – </w:t>
      </w:r>
      <w:r w:rsidR="00465496" w:rsidRPr="00053F31">
        <w:rPr>
          <w:rFonts w:ascii="Arial" w:hAnsi="Arial" w:cs="Arial"/>
          <w:sz w:val="24"/>
          <w:szCs w:val="24"/>
        </w:rPr>
        <w:t>CMDCA de</w:t>
      </w:r>
      <w:r w:rsidR="00882F4B" w:rsidRPr="00053F31">
        <w:rPr>
          <w:rFonts w:ascii="Arial" w:hAnsi="Arial" w:cs="Arial"/>
          <w:sz w:val="24"/>
          <w:szCs w:val="24"/>
        </w:rPr>
        <w:t xml:space="preserve"> Bom Jesus do Sul</w:t>
      </w:r>
      <w:r w:rsidR="00465496" w:rsidRPr="00053F31">
        <w:rPr>
          <w:rFonts w:ascii="Arial" w:hAnsi="Arial" w:cs="Arial"/>
          <w:sz w:val="24"/>
          <w:szCs w:val="24"/>
        </w:rPr>
        <w:t>/PR</w:t>
      </w:r>
      <w:r w:rsidR="009477BC" w:rsidRPr="00053F31">
        <w:rPr>
          <w:rFonts w:ascii="Arial" w:hAnsi="Arial" w:cs="Arial"/>
          <w:sz w:val="24"/>
          <w:szCs w:val="24"/>
        </w:rPr>
        <w:t>.</w:t>
      </w:r>
    </w:p>
    <w:p w14:paraId="7DB2AD5E" w14:textId="14965565" w:rsidR="009477BC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16</w:t>
      </w:r>
      <w:r w:rsidR="009477BC" w:rsidRPr="00053F31">
        <w:rPr>
          <w:rFonts w:ascii="Arial" w:hAnsi="Arial" w:cs="Arial"/>
          <w:b/>
          <w:sz w:val="24"/>
          <w:szCs w:val="24"/>
        </w:rPr>
        <w:t xml:space="preserve">.  </w:t>
      </w:r>
      <w:r w:rsidR="005249F7" w:rsidRPr="00053F31">
        <w:rPr>
          <w:rFonts w:ascii="Arial" w:hAnsi="Arial" w:cs="Arial"/>
          <w:sz w:val="24"/>
          <w:szCs w:val="24"/>
        </w:rPr>
        <w:t xml:space="preserve">A Comissão </w:t>
      </w:r>
      <w:r w:rsidR="003276FC" w:rsidRPr="00053F31">
        <w:rPr>
          <w:rFonts w:ascii="Arial" w:hAnsi="Arial" w:cs="Arial"/>
          <w:sz w:val="24"/>
          <w:szCs w:val="24"/>
        </w:rPr>
        <w:t xml:space="preserve">Especial </w:t>
      </w:r>
      <w:r w:rsidR="005249F7" w:rsidRPr="00053F31">
        <w:rPr>
          <w:rFonts w:ascii="Arial" w:hAnsi="Arial" w:cs="Arial"/>
          <w:sz w:val="24"/>
          <w:szCs w:val="24"/>
        </w:rPr>
        <w:t>Eleitoral</w:t>
      </w:r>
      <w:r w:rsidR="009477BC" w:rsidRPr="00053F31">
        <w:rPr>
          <w:rFonts w:ascii="Arial" w:hAnsi="Arial" w:cs="Arial"/>
          <w:sz w:val="24"/>
          <w:szCs w:val="24"/>
        </w:rPr>
        <w:t xml:space="preserve"> terá a competência de:</w:t>
      </w:r>
    </w:p>
    <w:p w14:paraId="4AB1E888" w14:textId="77777777" w:rsidR="009477BC" w:rsidRPr="00053F31" w:rsidRDefault="005249F7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Coordenar o processo e</w:t>
      </w:r>
      <w:r w:rsidR="009477BC" w:rsidRPr="00053F31">
        <w:rPr>
          <w:rFonts w:ascii="Arial" w:hAnsi="Arial" w:cs="Arial"/>
          <w:sz w:val="24"/>
          <w:szCs w:val="24"/>
        </w:rPr>
        <w:t>leitoral;</w:t>
      </w:r>
    </w:p>
    <w:p w14:paraId="26328D23" w14:textId="77777777" w:rsidR="009477BC" w:rsidRPr="00053F31" w:rsidRDefault="005249F7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Tomar as providê</w:t>
      </w:r>
      <w:r w:rsidR="009477BC" w:rsidRPr="00053F31">
        <w:rPr>
          <w:rFonts w:ascii="Arial" w:hAnsi="Arial" w:cs="Arial"/>
          <w:sz w:val="24"/>
          <w:szCs w:val="24"/>
        </w:rPr>
        <w:t>ncias necessárias para a realização d</w:t>
      </w:r>
      <w:r w:rsidRPr="00053F31">
        <w:rPr>
          <w:rFonts w:ascii="Arial" w:hAnsi="Arial" w:cs="Arial"/>
          <w:sz w:val="24"/>
          <w:szCs w:val="24"/>
        </w:rPr>
        <w:t>o p</w:t>
      </w:r>
      <w:r w:rsidR="009477BC" w:rsidRPr="00053F31">
        <w:rPr>
          <w:rFonts w:ascii="Arial" w:hAnsi="Arial" w:cs="Arial"/>
          <w:sz w:val="24"/>
          <w:szCs w:val="24"/>
        </w:rPr>
        <w:t>leito;</w:t>
      </w:r>
    </w:p>
    <w:p w14:paraId="7C5D487C" w14:textId="77777777" w:rsidR="009477BC" w:rsidRPr="00053F31" w:rsidRDefault="009477BC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Cumprir prazos de divulgação</w:t>
      </w:r>
      <w:r w:rsidR="005249F7" w:rsidRPr="00053F31">
        <w:rPr>
          <w:rFonts w:ascii="Arial" w:hAnsi="Arial" w:cs="Arial"/>
          <w:sz w:val="24"/>
          <w:szCs w:val="24"/>
        </w:rPr>
        <w:t xml:space="preserve"> e publicação de cada et</w:t>
      </w:r>
      <w:r w:rsidR="002C4C40" w:rsidRPr="00053F31">
        <w:rPr>
          <w:rFonts w:ascii="Arial" w:hAnsi="Arial" w:cs="Arial"/>
          <w:sz w:val="24"/>
          <w:szCs w:val="24"/>
        </w:rPr>
        <w:t>apa do pleito, previstas neste E</w:t>
      </w:r>
      <w:r w:rsidRPr="00053F31">
        <w:rPr>
          <w:rFonts w:ascii="Arial" w:hAnsi="Arial" w:cs="Arial"/>
          <w:sz w:val="24"/>
          <w:szCs w:val="24"/>
        </w:rPr>
        <w:t>dital;</w:t>
      </w:r>
    </w:p>
    <w:p w14:paraId="21B2B5E9" w14:textId="77777777" w:rsidR="009477BC" w:rsidRPr="00053F31" w:rsidRDefault="009477BC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Receber, analisar, julgar os pedidos das candidaturas e publicar;</w:t>
      </w:r>
    </w:p>
    <w:p w14:paraId="5FF95EAB" w14:textId="77777777" w:rsidR="009477BC" w:rsidRPr="00053F31" w:rsidRDefault="009477BC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Receber os</w:t>
      </w:r>
      <w:r w:rsidR="00F8454B" w:rsidRPr="00053F31">
        <w:rPr>
          <w:rFonts w:ascii="Arial" w:hAnsi="Arial" w:cs="Arial"/>
          <w:sz w:val="24"/>
          <w:szCs w:val="24"/>
        </w:rPr>
        <w:t xml:space="preserve"> recursos, analisar, julgar e</w:t>
      </w:r>
      <w:r w:rsidRPr="00053F31">
        <w:rPr>
          <w:rFonts w:ascii="Arial" w:hAnsi="Arial" w:cs="Arial"/>
          <w:sz w:val="24"/>
          <w:szCs w:val="24"/>
        </w:rPr>
        <w:t xml:space="preserve"> encaminhar à Plenária do CMDCA </w:t>
      </w:r>
      <w:r w:rsidR="00F8454B" w:rsidRPr="00053F31">
        <w:rPr>
          <w:rFonts w:ascii="Arial" w:hAnsi="Arial" w:cs="Arial"/>
          <w:sz w:val="24"/>
          <w:szCs w:val="24"/>
        </w:rPr>
        <w:t>e Ministério</w:t>
      </w:r>
      <w:r w:rsidR="00B94F7A" w:rsidRPr="00053F31">
        <w:rPr>
          <w:rFonts w:ascii="Arial" w:hAnsi="Arial" w:cs="Arial"/>
          <w:sz w:val="24"/>
          <w:szCs w:val="24"/>
        </w:rPr>
        <w:t xml:space="preserve"> Público;</w:t>
      </w:r>
    </w:p>
    <w:p w14:paraId="7CB1BAB5" w14:textId="77777777" w:rsidR="00B94F7A" w:rsidRPr="00053F31" w:rsidRDefault="00B94F7A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Elaborar as normas de procedimento das Mesas Receptoras de Voto;</w:t>
      </w:r>
    </w:p>
    <w:p w14:paraId="4954A3DF" w14:textId="77777777" w:rsidR="00B94F7A" w:rsidRPr="00053F31" w:rsidRDefault="00B94F7A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Indicar e divulgar os nomes dos membros das Mesas Receptoras de Voto;</w:t>
      </w:r>
    </w:p>
    <w:p w14:paraId="4F1F6E10" w14:textId="77777777" w:rsidR="00B94F7A" w:rsidRPr="00053F31" w:rsidRDefault="00B94F7A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Receber, analisar e encaminhar ao Ministério Público pedidos de impugnações; </w:t>
      </w:r>
    </w:p>
    <w:p w14:paraId="03CE43AB" w14:textId="77777777" w:rsidR="00B94F7A" w:rsidRPr="00053F31" w:rsidRDefault="00B94F7A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Fiscalizar a eleição e apuração dos votos;</w:t>
      </w:r>
    </w:p>
    <w:p w14:paraId="1B06A129" w14:textId="77777777" w:rsidR="009477BC" w:rsidRPr="00053F31" w:rsidRDefault="005249F7" w:rsidP="00053F31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Receber </w:t>
      </w:r>
      <w:r w:rsidR="008C791F" w:rsidRPr="00053F31">
        <w:rPr>
          <w:rFonts w:ascii="Arial" w:hAnsi="Arial" w:cs="Arial"/>
          <w:sz w:val="24"/>
          <w:szCs w:val="24"/>
        </w:rPr>
        <w:t>as atas,</w:t>
      </w:r>
      <w:r w:rsidRPr="00053F31">
        <w:rPr>
          <w:rFonts w:ascii="Arial" w:hAnsi="Arial" w:cs="Arial"/>
          <w:sz w:val="24"/>
          <w:szCs w:val="24"/>
        </w:rPr>
        <w:t xml:space="preserve"> b</w:t>
      </w:r>
      <w:r w:rsidR="008C791F" w:rsidRPr="00053F31">
        <w:rPr>
          <w:rFonts w:ascii="Arial" w:hAnsi="Arial" w:cs="Arial"/>
          <w:sz w:val="24"/>
          <w:szCs w:val="24"/>
        </w:rPr>
        <w:t xml:space="preserve">oletins </w:t>
      </w:r>
      <w:r w:rsidR="00B94F7A" w:rsidRPr="00053F31">
        <w:rPr>
          <w:rFonts w:ascii="Arial" w:hAnsi="Arial" w:cs="Arial"/>
          <w:sz w:val="24"/>
          <w:szCs w:val="24"/>
        </w:rPr>
        <w:t>e demais materiais do pleito e da apuração</w:t>
      </w:r>
      <w:r w:rsidR="005502BF" w:rsidRPr="00053F31">
        <w:rPr>
          <w:rFonts w:ascii="Arial" w:hAnsi="Arial" w:cs="Arial"/>
          <w:sz w:val="24"/>
          <w:szCs w:val="24"/>
        </w:rPr>
        <w:t>;</w:t>
      </w:r>
    </w:p>
    <w:p w14:paraId="6861518C" w14:textId="77777777" w:rsidR="009B4586" w:rsidRPr="00053F31" w:rsidRDefault="002C4C4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1º - </w:t>
      </w:r>
      <w:r w:rsidR="005502BF" w:rsidRPr="00053F31">
        <w:rPr>
          <w:rFonts w:ascii="Arial" w:hAnsi="Arial" w:cs="Arial"/>
          <w:sz w:val="24"/>
          <w:szCs w:val="24"/>
        </w:rPr>
        <w:t>Durante tod</w:t>
      </w:r>
      <w:r w:rsidRPr="00053F31">
        <w:rPr>
          <w:rFonts w:ascii="Arial" w:hAnsi="Arial" w:cs="Arial"/>
          <w:sz w:val="24"/>
          <w:szCs w:val="24"/>
        </w:rPr>
        <w:t>o o período do processo eleitoral</w:t>
      </w:r>
      <w:r w:rsidR="005502BF" w:rsidRPr="00053F31">
        <w:rPr>
          <w:rFonts w:ascii="Arial" w:hAnsi="Arial" w:cs="Arial"/>
          <w:sz w:val="24"/>
          <w:szCs w:val="24"/>
        </w:rPr>
        <w:t>, qualquer cidadão poderá oferecer representação sobre a existência de irregularidades, desde que por escrito e fundamentada</w:t>
      </w:r>
      <w:r w:rsidR="005249F7" w:rsidRPr="00053F31">
        <w:rPr>
          <w:rFonts w:ascii="Arial" w:hAnsi="Arial" w:cs="Arial"/>
          <w:sz w:val="24"/>
          <w:szCs w:val="24"/>
        </w:rPr>
        <w:t xml:space="preserve"> à Comissão Eleitoral</w:t>
      </w:r>
      <w:r w:rsidR="005502BF" w:rsidRPr="00053F31">
        <w:rPr>
          <w:rFonts w:ascii="Arial" w:hAnsi="Arial" w:cs="Arial"/>
          <w:sz w:val="24"/>
          <w:szCs w:val="24"/>
        </w:rPr>
        <w:t>.</w:t>
      </w:r>
    </w:p>
    <w:p w14:paraId="788255C7" w14:textId="70EE5C16" w:rsidR="005502BF" w:rsidRPr="00053F31" w:rsidRDefault="005249F7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lastRenderedPageBreak/>
        <w:t xml:space="preserve">§ 2º - Compete </w:t>
      </w:r>
      <w:r w:rsidR="002C4C40" w:rsidRPr="00053F31">
        <w:rPr>
          <w:rFonts w:ascii="Arial" w:hAnsi="Arial" w:cs="Arial"/>
          <w:sz w:val="24"/>
          <w:szCs w:val="24"/>
        </w:rPr>
        <w:t xml:space="preserve">à </w:t>
      </w:r>
      <w:r w:rsidRPr="00053F31">
        <w:rPr>
          <w:rFonts w:ascii="Arial" w:hAnsi="Arial" w:cs="Arial"/>
          <w:sz w:val="24"/>
          <w:szCs w:val="24"/>
        </w:rPr>
        <w:t xml:space="preserve">Comissão </w:t>
      </w:r>
      <w:r w:rsidR="003276FC" w:rsidRPr="00053F31">
        <w:rPr>
          <w:rFonts w:ascii="Arial" w:hAnsi="Arial" w:cs="Arial"/>
          <w:sz w:val="24"/>
          <w:szCs w:val="24"/>
        </w:rPr>
        <w:t xml:space="preserve">Especial </w:t>
      </w:r>
      <w:r w:rsidRPr="00053F31">
        <w:rPr>
          <w:rFonts w:ascii="Arial" w:hAnsi="Arial" w:cs="Arial"/>
          <w:sz w:val="24"/>
          <w:szCs w:val="24"/>
        </w:rPr>
        <w:t>Eleitoral</w:t>
      </w:r>
      <w:r w:rsidR="005502BF" w:rsidRPr="00053F31">
        <w:rPr>
          <w:rFonts w:ascii="Arial" w:hAnsi="Arial" w:cs="Arial"/>
          <w:sz w:val="24"/>
          <w:szCs w:val="24"/>
        </w:rPr>
        <w:t xml:space="preserve"> analisar e decidir sobre as representações apresentadas nos moldes do parágrafo anterior.</w:t>
      </w:r>
    </w:p>
    <w:p w14:paraId="3B219F0A" w14:textId="7B25A3E8" w:rsidR="005502BF" w:rsidRPr="00053F31" w:rsidRDefault="005249F7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3º - A Comissão </w:t>
      </w:r>
      <w:r w:rsidR="003276FC" w:rsidRPr="00053F31">
        <w:rPr>
          <w:rFonts w:ascii="Arial" w:hAnsi="Arial" w:cs="Arial"/>
          <w:sz w:val="24"/>
          <w:szCs w:val="24"/>
        </w:rPr>
        <w:t xml:space="preserve">Especial </w:t>
      </w:r>
      <w:r w:rsidRPr="00053F31">
        <w:rPr>
          <w:rFonts w:ascii="Arial" w:hAnsi="Arial" w:cs="Arial"/>
          <w:sz w:val="24"/>
          <w:szCs w:val="24"/>
        </w:rPr>
        <w:t>Eleitoral</w:t>
      </w:r>
      <w:r w:rsidR="002C4C40" w:rsidRPr="00053F31">
        <w:rPr>
          <w:rFonts w:ascii="Arial" w:hAnsi="Arial" w:cs="Arial"/>
          <w:sz w:val="24"/>
          <w:szCs w:val="24"/>
        </w:rPr>
        <w:t xml:space="preserve"> terá sempre prazo</w:t>
      </w:r>
      <w:r w:rsidR="005502BF" w:rsidRPr="00053F31">
        <w:rPr>
          <w:rFonts w:ascii="Arial" w:hAnsi="Arial" w:cs="Arial"/>
          <w:sz w:val="24"/>
          <w:szCs w:val="24"/>
        </w:rPr>
        <w:t xml:space="preserve"> máximo de 48h (quarenta e oito horas) para </w:t>
      </w:r>
      <w:r w:rsidR="002C4C40" w:rsidRPr="00053F31">
        <w:rPr>
          <w:rFonts w:ascii="Arial" w:hAnsi="Arial" w:cs="Arial"/>
          <w:sz w:val="24"/>
          <w:szCs w:val="24"/>
        </w:rPr>
        <w:t xml:space="preserve">emitir </w:t>
      </w:r>
      <w:r w:rsidR="008C791F" w:rsidRPr="00053F31">
        <w:rPr>
          <w:rFonts w:ascii="Arial" w:hAnsi="Arial" w:cs="Arial"/>
          <w:sz w:val="24"/>
          <w:szCs w:val="24"/>
        </w:rPr>
        <w:t>sua decisão e notificação ao</w:t>
      </w:r>
      <w:r w:rsidR="005502BF" w:rsidRPr="00053F31">
        <w:rPr>
          <w:rFonts w:ascii="Arial" w:hAnsi="Arial" w:cs="Arial"/>
          <w:sz w:val="24"/>
          <w:szCs w:val="24"/>
        </w:rPr>
        <w:t xml:space="preserve"> candidato.</w:t>
      </w:r>
    </w:p>
    <w:p w14:paraId="13DF2444" w14:textId="2ABA671B" w:rsidR="0043144F" w:rsidRPr="00053F31" w:rsidRDefault="0043144F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4º - A </w:t>
      </w:r>
      <w:r w:rsidR="001E1A22" w:rsidRPr="00053F31">
        <w:rPr>
          <w:rFonts w:ascii="Arial" w:hAnsi="Arial" w:cs="Arial"/>
          <w:sz w:val="24"/>
          <w:szCs w:val="24"/>
        </w:rPr>
        <w:t>Comissão</w:t>
      </w:r>
      <w:r w:rsidR="003276FC" w:rsidRPr="00053F31">
        <w:rPr>
          <w:rFonts w:ascii="Arial" w:hAnsi="Arial" w:cs="Arial"/>
          <w:sz w:val="24"/>
          <w:szCs w:val="24"/>
        </w:rPr>
        <w:t xml:space="preserve"> Especial</w:t>
      </w:r>
      <w:r w:rsidR="001E1A22" w:rsidRPr="00053F31">
        <w:rPr>
          <w:rFonts w:ascii="Arial" w:hAnsi="Arial" w:cs="Arial"/>
          <w:sz w:val="24"/>
          <w:szCs w:val="24"/>
        </w:rPr>
        <w:t xml:space="preserve"> Eleitoral estará sob a Presidência da Mesa Diretora do Conselho Municipal dos Direitos da Criança e do Adolescente – CMDCA.</w:t>
      </w:r>
    </w:p>
    <w:p w14:paraId="74D24BCD" w14:textId="5899ECB2" w:rsidR="003276FC" w:rsidRDefault="003276FC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1A3E9C" w14:textId="77777777" w:rsidR="00016BED" w:rsidRPr="00053F31" w:rsidRDefault="00016BE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82E721" w14:textId="28069678" w:rsidR="00E4006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IX</w:t>
      </w:r>
    </w:p>
    <w:p w14:paraId="72E99ABA" w14:textId="77777777" w:rsidR="005502B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CAMPANHA DOS CANDIDATOS</w:t>
      </w:r>
    </w:p>
    <w:p w14:paraId="06E1C531" w14:textId="3A23DA2A" w:rsidR="00811EC4" w:rsidRPr="00053F31" w:rsidRDefault="00811EC4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569755" w14:textId="77777777" w:rsidR="0077764B" w:rsidRPr="00053F31" w:rsidRDefault="0077764B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F869FF" w14:textId="0BE613E8" w:rsidR="005502BF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17</w:t>
      </w:r>
      <w:r w:rsidR="005502BF" w:rsidRPr="00053F31">
        <w:rPr>
          <w:rFonts w:ascii="Arial" w:hAnsi="Arial" w:cs="Arial"/>
          <w:b/>
          <w:sz w:val="24"/>
          <w:szCs w:val="24"/>
        </w:rPr>
        <w:t xml:space="preserve">.  </w:t>
      </w:r>
      <w:r w:rsidR="002E61ED" w:rsidRPr="00053F31">
        <w:rPr>
          <w:rFonts w:ascii="Arial" w:hAnsi="Arial" w:cs="Arial"/>
          <w:sz w:val="24"/>
          <w:szCs w:val="24"/>
        </w:rPr>
        <w:t xml:space="preserve">Após a divulgação dos candidatos aptos a concorrer a eleição, estes poderão apresentar-se à população utilizando-se de mecanismos convencionais de acordo com § 3º do art. 139 do ECA, Lei Eleitoral e </w:t>
      </w:r>
      <w:r w:rsidR="00A91DC0" w:rsidRPr="00053F31">
        <w:rPr>
          <w:rFonts w:ascii="Arial" w:hAnsi="Arial" w:cs="Arial"/>
          <w:sz w:val="24"/>
          <w:szCs w:val="24"/>
        </w:rPr>
        <w:t xml:space="preserve">Lei Municipal nº 1004/2020 </w:t>
      </w:r>
      <w:r w:rsidR="005F03A6" w:rsidRPr="00053F31">
        <w:rPr>
          <w:rFonts w:ascii="Arial" w:hAnsi="Arial" w:cs="Arial"/>
          <w:sz w:val="24"/>
          <w:szCs w:val="24"/>
        </w:rPr>
        <w:t>sendo vedado:</w:t>
      </w:r>
    </w:p>
    <w:p w14:paraId="27075ED7" w14:textId="00D625CA" w:rsidR="005F03A6" w:rsidRPr="00053F31" w:rsidRDefault="0005012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 – </w:t>
      </w:r>
      <w:r w:rsidR="00A61323">
        <w:rPr>
          <w:rFonts w:ascii="Arial" w:hAnsi="Arial" w:cs="Arial"/>
          <w:sz w:val="24"/>
          <w:szCs w:val="24"/>
        </w:rPr>
        <w:t>E</w:t>
      </w:r>
      <w:r w:rsidR="005F03A6" w:rsidRPr="00053F31">
        <w:rPr>
          <w:rFonts w:ascii="Arial" w:hAnsi="Arial" w:cs="Arial"/>
          <w:sz w:val="24"/>
          <w:szCs w:val="24"/>
        </w:rPr>
        <w:t>m qualquer hipótese, o abuso do poder econômico e político;</w:t>
      </w:r>
    </w:p>
    <w:p w14:paraId="60CE13AD" w14:textId="34D7A813" w:rsidR="005F03A6" w:rsidRPr="00053F31" w:rsidRDefault="0005012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 – </w:t>
      </w:r>
      <w:r w:rsidR="00A61323">
        <w:rPr>
          <w:rFonts w:ascii="Arial" w:hAnsi="Arial" w:cs="Arial"/>
          <w:sz w:val="24"/>
          <w:szCs w:val="24"/>
        </w:rPr>
        <w:t>P</w:t>
      </w:r>
      <w:r w:rsidR="005F03A6" w:rsidRPr="00053F31">
        <w:rPr>
          <w:rFonts w:ascii="Arial" w:hAnsi="Arial" w:cs="Arial"/>
          <w:sz w:val="24"/>
          <w:szCs w:val="24"/>
        </w:rPr>
        <w:t>ropaganda no</w:t>
      </w:r>
      <w:r w:rsidR="00172CE5" w:rsidRPr="00053F31">
        <w:rPr>
          <w:rFonts w:ascii="Arial" w:hAnsi="Arial" w:cs="Arial"/>
          <w:sz w:val="24"/>
          <w:szCs w:val="24"/>
        </w:rPr>
        <w:t>s veículos de comunicação</w:t>
      </w:r>
      <w:r w:rsidR="005F03A6" w:rsidRPr="00053F31">
        <w:rPr>
          <w:rFonts w:ascii="Arial" w:hAnsi="Arial" w:cs="Arial"/>
          <w:sz w:val="24"/>
          <w:szCs w:val="24"/>
        </w:rPr>
        <w:t>, anúncios luminosos, faixas, cartazes ou inscrições em qualquer local público ou particular;</w:t>
      </w:r>
    </w:p>
    <w:p w14:paraId="5CD5CF2E" w14:textId="4D7AB11A" w:rsidR="005F03A6" w:rsidRPr="00053F31" w:rsidRDefault="0005012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III – </w:t>
      </w:r>
      <w:r w:rsidR="00A61323">
        <w:rPr>
          <w:rFonts w:ascii="Arial" w:hAnsi="Arial" w:cs="Arial"/>
          <w:sz w:val="24"/>
          <w:szCs w:val="24"/>
        </w:rPr>
        <w:t>D</w:t>
      </w:r>
      <w:r w:rsidR="005F03A6" w:rsidRPr="00053F31">
        <w:rPr>
          <w:rFonts w:ascii="Arial" w:hAnsi="Arial" w:cs="Arial"/>
          <w:sz w:val="24"/>
          <w:szCs w:val="24"/>
        </w:rPr>
        <w:t xml:space="preserve">oar, oferecer, prometer ou entregar ao eleitor bem ou vantagem </w:t>
      </w:r>
      <w:r w:rsidRPr="00053F31">
        <w:rPr>
          <w:rFonts w:ascii="Arial" w:hAnsi="Arial" w:cs="Arial"/>
          <w:sz w:val="24"/>
          <w:szCs w:val="24"/>
        </w:rPr>
        <w:t>pessoal de qualquer natureza, inclusive brindes de pequeno valor;</w:t>
      </w:r>
    </w:p>
    <w:p w14:paraId="1179F0CE" w14:textId="63F9902A" w:rsidR="0005012D" w:rsidRPr="00053F31" w:rsidRDefault="0005012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IV – </w:t>
      </w:r>
      <w:r w:rsidR="00A61323">
        <w:rPr>
          <w:rFonts w:ascii="Arial" w:hAnsi="Arial" w:cs="Arial"/>
          <w:sz w:val="24"/>
          <w:szCs w:val="24"/>
        </w:rPr>
        <w:t>A</w:t>
      </w:r>
      <w:r w:rsidRPr="00053F31">
        <w:rPr>
          <w:rFonts w:ascii="Arial" w:hAnsi="Arial" w:cs="Arial"/>
          <w:sz w:val="24"/>
          <w:szCs w:val="24"/>
        </w:rPr>
        <w:t>os órgãos das administrações públicas federal, estadual ou municipal realizar propaganda favorável a qualquer candidato durante o processo de seleção/eleição para o Conselho Tutelar;</w:t>
      </w:r>
    </w:p>
    <w:p w14:paraId="0E17C131" w14:textId="7C11D4B5" w:rsidR="0005012D" w:rsidRPr="00053F31" w:rsidRDefault="00046A6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</w:t>
      </w:r>
      <w:r w:rsidR="0005012D" w:rsidRPr="00053F31">
        <w:rPr>
          <w:rFonts w:ascii="Arial" w:hAnsi="Arial" w:cs="Arial"/>
          <w:sz w:val="24"/>
          <w:szCs w:val="24"/>
        </w:rPr>
        <w:t xml:space="preserve"> – </w:t>
      </w:r>
      <w:r w:rsidR="00A61323">
        <w:rPr>
          <w:rFonts w:ascii="Arial" w:hAnsi="Arial" w:cs="Arial"/>
          <w:sz w:val="24"/>
          <w:szCs w:val="24"/>
        </w:rPr>
        <w:t>N</w:t>
      </w:r>
      <w:r w:rsidR="0005012D" w:rsidRPr="00053F31">
        <w:rPr>
          <w:rFonts w:ascii="Arial" w:hAnsi="Arial" w:cs="Arial"/>
          <w:sz w:val="24"/>
          <w:szCs w:val="24"/>
        </w:rPr>
        <w:t>o dia da eleição não será permitida a propaganda eleitoral, inclusive</w:t>
      </w:r>
      <w:r w:rsidR="00DE6117" w:rsidRPr="00053F31">
        <w:rPr>
          <w:rFonts w:ascii="Arial" w:hAnsi="Arial" w:cs="Arial"/>
          <w:sz w:val="24"/>
          <w:szCs w:val="24"/>
        </w:rPr>
        <w:t xml:space="preserve"> através de boca de urna;</w:t>
      </w:r>
    </w:p>
    <w:p w14:paraId="405B2AAD" w14:textId="2E8BAC9D" w:rsidR="00DE6117" w:rsidRPr="00053F31" w:rsidRDefault="00046A6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</w:t>
      </w:r>
      <w:r w:rsidR="00DE6117" w:rsidRPr="00053F31">
        <w:rPr>
          <w:rFonts w:ascii="Arial" w:hAnsi="Arial" w:cs="Arial"/>
          <w:sz w:val="24"/>
          <w:szCs w:val="24"/>
        </w:rPr>
        <w:t xml:space="preserve">I – </w:t>
      </w:r>
      <w:r w:rsidR="00A61323">
        <w:rPr>
          <w:rFonts w:ascii="Arial" w:hAnsi="Arial" w:cs="Arial"/>
          <w:sz w:val="24"/>
          <w:szCs w:val="24"/>
        </w:rPr>
        <w:t>T</w:t>
      </w:r>
      <w:r w:rsidR="00DE6117" w:rsidRPr="00053F31">
        <w:rPr>
          <w:rFonts w:ascii="Arial" w:hAnsi="Arial" w:cs="Arial"/>
          <w:sz w:val="24"/>
          <w:szCs w:val="24"/>
        </w:rPr>
        <w:t xml:space="preserve">ransportar ou promover </w:t>
      </w:r>
      <w:r w:rsidR="002C4C40" w:rsidRPr="00053F31">
        <w:rPr>
          <w:rFonts w:ascii="Arial" w:hAnsi="Arial" w:cs="Arial"/>
          <w:sz w:val="24"/>
          <w:szCs w:val="24"/>
        </w:rPr>
        <w:t>o transporte de</w:t>
      </w:r>
      <w:r w:rsidR="00DE6117" w:rsidRPr="00053F31">
        <w:rPr>
          <w:rFonts w:ascii="Arial" w:hAnsi="Arial" w:cs="Arial"/>
          <w:sz w:val="24"/>
          <w:szCs w:val="24"/>
        </w:rPr>
        <w:t xml:space="preserve"> eleitores, no dia da eleição;</w:t>
      </w:r>
    </w:p>
    <w:p w14:paraId="0480F955" w14:textId="571B1F49" w:rsidR="00DE6117" w:rsidRPr="00053F31" w:rsidRDefault="00046A6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V</w:t>
      </w:r>
      <w:r w:rsidR="00DE6117" w:rsidRPr="00053F31">
        <w:rPr>
          <w:rFonts w:ascii="Arial" w:hAnsi="Arial" w:cs="Arial"/>
          <w:sz w:val="24"/>
          <w:szCs w:val="24"/>
        </w:rPr>
        <w:t xml:space="preserve">II – </w:t>
      </w:r>
      <w:r w:rsidR="00A61323">
        <w:rPr>
          <w:rFonts w:ascii="Arial" w:hAnsi="Arial" w:cs="Arial"/>
          <w:sz w:val="24"/>
          <w:szCs w:val="24"/>
        </w:rPr>
        <w:t>P</w:t>
      </w:r>
      <w:r w:rsidR="00DE6117" w:rsidRPr="00053F31">
        <w:rPr>
          <w:rFonts w:ascii="Arial" w:hAnsi="Arial" w:cs="Arial"/>
          <w:sz w:val="24"/>
          <w:szCs w:val="24"/>
        </w:rPr>
        <w:t>raticar qualquer outro ato qualificado como crime na legislação eleitoral.</w:t>
      </w:r>
    </w:p>
    <w:p w14:paraId="62E9D41F" w14:textId="77777777" w:rsidR="00DE6117" w:rsidRPr="00053F31" w:rsidRDefault="002C4C4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lastRenderedPageBreak/>
        <w:t xml:space="preserve">§ 1º - </w:t>
      </w:r>
      <w:r w:rsidR="00DE6117" w:rsidRPr="00053F31">
        <w:rPr>
          <w:rFonts w:ascii="Arial" w:hAnsi="Arial" w:cs="Arial"/>
          <w:sz w:val="24"/>
          <w:szCs w:val="24"/>
        </w:rPr>
        <w:t>Durante todo o período da seleção/eleição, qualquer cidadão poderá oferecer representação sobre a existência de irregularidades, desde que por escrito e fundamentada à Com</w:t>
      </w:r>
      <w:r w:rsidR="00172CE5" w:rsidRPr="00053F31">
        <w:rPr>
          <w:rFonts w:ascii="Arial" w:hAnsi="Arial" w:cs="Arial"/>
          <w:sz w:val="24"/>
          <w:szCs w:val="24"/>
        </w:rPr>
        <w:t>issão Eleitoral</w:t>
      </w:r>
      <w:r w:rsidR="00DE6117" w:rsidRPr="00053F31">
        <w:rPr>
          <w:rFonts w:ascii="Arial" w:hAnsi="Arial" w:cs="Arial"/>
          <w:sz w:val="24"/>
          <w:szCs w:val="24"/>
        </w:rPr>
        <w:t>.</w:t>
      </w:r>
    </w:p>
    <w:p w14:paraId="3F7B837A" w14:textId="17BD4978" w:rsidR="00DE6117" w:rsidRPr="00053F31" w:rsidRDefault="00DE6117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</w:t>
      </w:r>
      <w:r w:rsidR="002C4C40" w:rsidRPr="00053F31">
        <w:rPr>
          <w:rFonts w:ascii="Arial" w:hAnsi="Arial" w:cs="Arial"/>
          <w:sz w:val="24"/>
          <w:szCs w:val="24"/>
        </w:rPr>
        <w:t xml:space="preserve">2º - </w:t>
      </w:r>
      <w:r w:rsidR="00172CE5" w:rsidRPr="00053F31">
        <w:rPr>
          <w:rFonts w:ascii="Arial" w:hAnsi="Arial" w:cs="Arial"/>
          <w:sz w:val="24"/>
          <w:szCs w:val="24"/>
        </w:rPr>
        <w:t>Compete à Comissão</w:t>
      </w:r>
      <w:r w:rsidR="00A91DC0" w:rsidRPr="00053F31">
        <w:rPr>
          <w:rFonts w:ascii="Arial" w:hAnsi="Arial" w:cs="Arial"/>
          <w:sz w:val="24"/>
          <w:szCs w:val="24"/>
        </w:rPr>
        <w:t xml:space="preserve"> Especial </w:t>
      </w:r>
      <w:r w:rsidR="00172CE5" w:rsidRPr="00053F31">
        <w:rPr>
          <w:rFonts w:ascii="Arial" w:hAnsi="Arial" w:cs="Arial"/>
          <w:sz w:val="24"/>
          <w:szCs w:val="24"/>
        </w:rPr>
        <w:t>Eleitoral</w:t>
      </w:r>
      <w:r w:rsidRPr="00053F31">
        <w:rPr>
          <w:rFonts w:ascii="Arial" w:hAnsi="Arial" w:cs="Arial"/>
          <w:sz w:val="24"/>
          <w:szCs w:val="24"/>
        </w:rPr>
        <w:t xml:space="preserve"> analisar e decidir sobre as representações apresentadas nos moldes do parágrafo anterior, podendo inclusive determinar a retirada ou a suspensão de propagandas irregulares e indevidas de qualquer natureza e a cassação da candidatura.</w:t>
      </w:r>
    </w:p>
    <w:p w14:paraId="006FAD7A" w14:textId="07151EB9" w:rsidR="00DE6117" w:rsidRPr="00053F31" w:rsidRDefault="00DE6117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 § 3º - O candidato envolvido e o cidadão representante serão sempre notificados até no prazo de 48h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Pr="00053F31">
        <w:rPr>
          <w:rFonts w:ascii="Arial" w:hAnsi="Arial" w:cs="Arial"/>
          <w:sz w:val="24"/>
          <w:szCs w:val="24"/>
        </w:rPr>
        <w:t xml:space="preserve"> (quarenta e oito horas), sobre </w:t>
      </w:r>
      <w:r w:rsidR="00172CE5" w:rsidRPr="00053F31">
        <w:rPr>
          <w:rFonts w:ascii="Arial" w:hAnsi="Arial" w:cs="Arial"/>
          <w:sz w:val="24"/>
          <w:szCs w:val="24"/>
        </w:rPr>
        <w:t xml:space="preserve">as decisões da Comissão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="00172CE5" w:rsidRPr="00053F31">
        <w:rPr>
          <w:rFonts w:ascii="Arial" w:hAnsi="Arial" w:cs="Arial"/>
          <w:sz w:val="24"/>
          <w:szCs w:val="24"/>
        </w:rPr>
        <w:t>Eleitoral</w:t>
      </w:r>
      <w:r w:rsidRPr="00053F31">
        <w:rPr>
          <w:rFonts w:ascii="Arial" w:hAnsi="Arial" w:cs="Arial"/>
          <w:sz w:val="24"/>
          <w:szCs w:val="24"/>
        </w:rPr>
        <w:t>.</w:t>
      </w:r>
    </w:p>
    <w:p w14:paraId="575EBFBD" w14:textId="33028DE2" w:rsidR="00DE6117" w:rsidRPr="00053F31" w:rsidRDefault="00DE6117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4º - Havendo discordância </w:t>
      </w:r>
      <w:r w:rsidR="00D615E8" w:rsidRPr="00053F31">
        <w:rPr>
          <w:rFonts w:ascii="Arial" w:hAnsi="Arial" w:cs="Arial"/>
          <w:sz w:val="24"/>
          <w:szCs w:val="24"/>
        </w:rPr>
        <w:t>do candidato em relação à decisão</w:t>
      </w:r>
      <w:r w:rsidR="00172CE5" w:rsidRPr="00053F31">
        <w:rPr>
          <w:rFonts w:ascii="Arial" w:hAnsi="Arial" w:cs="Arial"/>
          <w:sz w:val="24"/>
          <w:szCs w:val="24"/>
        </w:rPr>
        <w:t xml:space="preserve"> da Comissão</w:t>
      </w:r>
      <w:r w:rsidR="00A91DC0" w:rsidRPr="00053F31">
        <w:rPr>
          <w:rFonts w:ascii="Arial" w:hAnsi="Arial" w:cs="Arial"/>
          <w:sz w:val="24"/>
          <w:szCs w:val="24"/>
        </w:rPr>
        <w:t xml:space="preserve"> Especial</w:t>
      </w:r>
      <w:r w:rsidR="00172CE5" w:rsidRPr="00053F31">
        <w:rPr>
          <w:rFonts w:ascii="Arial" w:hAnsi="Arial" w:cs="Arial"/>
          <w:sz w:val="24"/>
          <w:szCs w:val="24"/>
        </w:rPr>
        <w:t xml:space="preserve"> E</w:t>
      </w:r>
      <w:r w:rsidR="00D615E8" w:rsidRPr="00053F31">
        <w:rPr>
          <w:rFonts w:ascii="Arial" w:hAnsi="Arial" w:cs="Arial"/>
          <w:sz w:val="24"/>
          <w:szCs w:val="24"/>
        </w:rPr>
        <w:t>l</w:t>
      </w:r>
      <w:r w:rsidR="00172CE5" w:rsidRPr="00053F31">
        <w:rPr>
          <w:rFonts w:ascii="Arial" w:hAnsi="Arial" w:cs="Arial"/>
          <w:sz w:val="24"/>
          <w:szCs w:val="24"/>
        </w:rPr>
        <w:t>eitoral</w:t>
      </w:r>
      <w:r w:rsidR="00D615E8" w:rsidRPr="00053F31">
        <w:rPr>
          <w:rFonts w:ascii="Arial" w:hAnsi="Arial" w:cs="Arial"/>
          <w:sz w:val="24"/>
          <w:szCs w:val="24"/>
        </w:rPr>
        <w:t>, este terá direito a recurso junto ao CMDCA num prazo de 02 (dois) dias úteis, junto a Secretaria Executiva do CMDCA, localizada no Departamento de Assistência Social, à Rua São Paulo, 62, Centro.</w:t>
      </w:r>
    </w:p>
    <w:p w14:paraId="68EEAC1F" w14:textId="77777777" w:rsidR="00DE6117" w:rsidRPr="00053F31" w:rsidRDefault="002C4C40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§ 5º - </w:t>
      </w:r>
      <w:r w:rsidR="00220625" w:rsidRPr="00053F31">
        <w:rPr>
          <w:rFonts w:ascii="Arial" w:hAnsi="Arial" w:cs="Arial"/>
          <w:sz w:val="24"/>
          <w:szCs w:val="24"/>
        </w:rPr>
        <w:t>O descumprimento d</w:t>
      </w:r>
      <w:r w:rsidR="0058653F" w:rsidRPr="00053F31">
        <w:rPr>
          <w:rFonts w:ascii="Arial" w:hAnsi="Arial" w:cs="Arial"/>
          <w:sz w:val="24"/>
          <w:szCs w:val="24"/>
        </w:rPr>
        <w:t>o disposto neste artigo ocasionará</w:t>
      </w:r>
      <w:r w:rsidR="00220625" w:rsidRPr="00053F31">
        <w:rPr>
          <w:rFonts w:ascii="Arial" w:hAnsi="Arial" w:cs="Arial"/>
          <w:sz w:val="24"/>
          <w:szCs w:val="24"/>
        </w:rPr>
        <w:t xml:space="preserve"> a aplicação de pe</w:t>
      </w:r>
      <w:r w:rsidR="0058653F" w:rsidRPr="00053F31">
        <w:rPr>
          <w:rFonts w:ascii="Arial" w:hAnsi="Arial" w:cs="Arial"/>
          <w:sz w:val="24"/>
          <w:szCs w:val="24"/>
        </w:rPr>
        <w:t>nalidades de acordo com a legislação</w:t>
      </w:r>
      <w:r w:rsidR="00220625" w:rsidRPr="00053F31">
        <w:rPr>
          <w:rFonts w:ascii="Arial" w:hAnsi="Arial" w:cs="Arial"/>
          <w:sz w:val="24"/>
          <w:szCs w:val="24"/>
        </w:rPr>
        <w:t>.</w:t>
      </w:r>
    </w:p>
    <w:p w14:paraId="274E0D3C" w14:textId="77777777" w:rsidR="00220625" w:rsidRPr="00053F31" w:rsidRDefault="00220625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780904" w14:textId="77777777" w:rsidR="00DC3BA5" w:rsidRPr="00053F31" w:rsidRDefault="00DC3BA5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66FFD4" w14:textId="77777777" w:rsidR="00E4006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X</w:t>
      </w:r>
    </w:p>
    <w:p w14:paraId="53714440" w14:textId="77777777" w:rsidR="00220625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ELEIÇÃO DOS MEMBROS E VOTAÇÃO</w:t>
      </w:r>
    </w:p>
    <w:p w14:paraId="3B543C18" w14:textId="77777777" w:rsidR="005B60F3" w:rsidRPr="00053F31" w:rsidRDefault="005B60F3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922D53" w14:textId="77777777" w:rsidR="0077764B" w:rsidRPr="00053F31" w:rsidRDefault="0077764B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E1A35D" w14:textId="32BA05D2" w:rsidR="00220625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18</w:t>
      </w:r>
      <w:r w:rsidR="00220625" w:rsidRPr="00053F31">
        <w:rPr>
          <w:rFonts w:ascii="Arial" w:hAnsi="Arial" w:cs="Arial"/>
          <w:b/>
          <w:sz w:val="24"/>
          <w:szCs w:val="24"/>
        </w:rPr>
        <w:t xml:space="preserve">.   </w:t>
      </w:r>
      <w:r w:rsidR="00220625" w:rsidRPr="00053F31">
        <w:rPr>
          <w:rFonts w:ascii="Arial" w:hAnsi="Arial" w:cs="Arial"/>
          <w:sz w:val="24"/>
          <w:szCs w:val="24"/>
        </w:rPr>
        <w:t>A eleição será realizada por meio de urnas</w:t>
      </w:r>
      <w:r w:rsidR="00887BE5" w:rsidRPr="00053F31">
        <w:rPr>
          <w:rFonts w:ascii="Arial" w:hAnsi="Arial" w:cs="Arial"/>
          <w:sz w:val="24"/>
          <w:szCs w:val="24"/>
        </w:rPr>
        <w:t xml:space="preserve"> eletrônicas </w:t>
      </w:r>
      <w:r w:rsidR="00053F31" w:rsidRPr="0043356E">
        <w:rPr>
          <w:rFonts w:ascii="Arial" w:hAnsi="Arial" w:cs="Arial"/>
          <w:sz w:val="24"/>
          <w:szCs w:val="24"/>
        </w:rPr>
        <w:t>ou de</w:t>
      </w:r>
      <w:r w:rsidR="00DC3BA5" w:rsidRPr="0043356E">
        <w:rPr>
          <w:rFonts w:ascii="Arial" w:hAnsi="Arial" w:cs="Arial"/>
          <w:sz w:val="24"/>
          <w:szCs w:val="24"/>
        </w:rPr>
        <w:t xml:space="preserve"> lona</w:t>
      </w:r>
      <w:r w:rsidR="00220625" w:rsidRPr="0043356E">
        <w:rPr>
          <w:rFonts w:ascii="Arial" w:hAnsi="Arial" w:cs="Arial"/>
          <w:sz w:val="24"/>
          <w:szCs w:val="24"/>
        </w:rPr>
        <w:t>,</w:t>
      </w:r>
      <w:r w:rsidR="00220625" w:rsidRPr="00053F31">
        <w:rPr>
          <w:rFonts w:ascii="Arial" w:hAnsi="Arial" w:cs="Arial"/>
          <w:sz w:val="24"/>
          <w:szCs w:val="24"/>
        </w:rPr>
        <w:t xml:space="preserve"> fornecidas pela Justiça Eleitoral e cédulas de votação</w:t>
      </w:r>
      <w:r w:rsidR="00887BE5" w:rsidRPr="00053F31">
        <w:rPr>
          <w:rFonts w:ascii="Arial" w:hAnsi="Arial" w:cs="Arial"/>
          <w:sz w:val="24"/>
          <w:szCs w:val="24"/>
        </w:rPr>
        <w:t xml:space="preserve"> em caso de urnas </w:t>
      </w:r>
      <w:r w:rsidR="00DC3BA5" w:rsidRPr="00053F31">
        <w:rPr>
          <w:rFonts w:ascii="Arial" w:hAnsi="Arial" w:cs="Arial"/>
          <w:sz w:val="24"/>
          <w:szCs w:val="24"/>
        </w:rPr>
        <w:t>de lona</w:t>
      </w:r>
      <w:r w:rsidR="00220625" w:rsidRPr="00053F31">
        <w:rPr>
          <w:rFonts w:ascii="Arial" w:hAnsi="Arial" w:cs="Arial"/>
          <w:sz w:val="24"/>
          <w:szCs w:val="24"/>
        </w:rPr>
        <w:t xml:space="preserve">, confeccionadas </w:t>
      </w:r>
      <w:r w:rsidR="00A91DC0" w:rsidRPr="00053F31">
        <w:rPr>
          <w:rFonts w:ascii="Arial" w:hAnsi="Arial" w:cs="Arial"/>
          <w:sz w:val="24"/>
          <w:szCs w:val="24"/>
        </w:rPr>
        <w:t>pela Secretaria da Família, Desenvolvimento Social e Habitação</w:t>
      </w:r>
      <w:r w:rsidR="00220625" w:rsidRPr="00053F31">
        <w:rPr>
          <w:rFonts w:ascii="Arial" w:hAnsi="Arial" w:cs="Arial"/>
          <w:sz w:val="24"/>
          <w:szCs w:val="24"/>
        </w:rPr>
        <w:t xml:space="preserve">, </w:t>
      </w:r>
      <w:r w:rsidR="002C4C40" w:rsidRPr="00053F31">
        <w:rPr>
          <w:rFonts w:ascii="Arial" w:hAnsi="Arial" w:cs="Arial"/>
          <w:sz w:val="24"/>
          <w:szCs w:val="24"/>
        </w:rPr>
        <w:t xml:space="preserve">ao </w:t>
      </w:r>
      <w:r w:rsidR="00220625" w:rsidRPr="00053F31">
        <w:rPr>
          <w:rFonts w:ascii="Arial" w:hAnsi="Arial" w:cs="Arial"/>
          <w:sz w:val="24"/>
          <w:szCs w:val="24"/>
        </w:rPr>
        <w:t xml:space="preserve">qual o CMDCA está vinculado administrativamente, mediante </w:t>
      </w:r>
      <w:r w:rsidR="008C791F" w:rsidRPr="00053F31">
        <w:rPr>
          <w:rFonts w:ascii="Arial" w:hAnsi="Arial" w:cs="Arial"/>
          <w:sz w:val="24"/>
          <w:szCs w:val="24"/>
        </w:rPr>
        <w:t xml:space="preserve">modelo previamente aprovado pela </w:t>
      </w:r>
      <w:r w:rsidR="001A7462" w:rsidRPr="00053F31">
        <w:rPr>
          <w:rFonts w:ascii="Arial" w:hAnsi="Arial" w:cs="Arial"/>
          <w:sz w:val="24"/>
          <w:szCs w:val="24"/>
        </w:rPr>
        <w:t>Comissão</w:t>
      </w:r>
      <w:r w:rsidR="008C791F" w:rsidRPr="00053F31">
        <w:rPr>
          <w:rFonts w:ascii="Arial" w:hAnsi="Arial" w:cs="Arial"/>
          <w:sz w:val="24"/>
          <w:szCs w:val="24"/>
        </w:rPr>
        <w:t xml:space="preserve">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="001A7462" w:rsidRPr="00053F31">
        <w:rPr>
          <w:rFonts w:ascii="Arial" w:hAnsi="Arial" w:cs="Arial"/>
          <w:sz w:val="24"/>
          <w:szCs w:val="24"/>
        </w:rPr>
        <w:t>Eleitoral</w:t>
      </w:r>
      <w:r w:rsidR="00220625" w:rsidRPr="00053F31">
        <w:rPr>
          <w:rFonts w:ascii="Arial" w:hAnsi="Arial" w:cs="Arial"/>
          <w:sz w:val="24"/>
          <w:szCs w:val="24"/>
        </w:rPr>
        <w:t>.</w:t>
      </w:r>
    </w:p>
    <w:p w14:paraId="56451B4C" w14:textId="257E1831" w:rsidR="00220625" w:rsidRPr="00053F31" w:rsidRDefault="00220625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 xml:space="preserve"> </w:t>
      </w:r>
      <w:r w:rsidRPr="00053F31">
        <w:rPr>
          <w:rFonts w:ascii="Arial" w:hAnsi="Arial" w:cs="Arial"/>
          <w:sz w:val="24"/>
          <w:szCs w:val="24"/>
        </w:rPr>
        <w:t>§ 1º -</w:t>
      </w:r>
      <w:r w:rsidR="002C4C40" w:rsidRPr="00053F31">
        <w:rPr>
          <w:rFonts w:ascii="Arial" w:hAnsi="Arial" w:cs="Arial"/>
          <w:sz w:val="24"/>
          <w:szCs w:val="24"/>
        </w:rPr>
        <w:t xml:space="preserve"> No dia e locais de votação</w:t>
      </w:r>
      <w:r w:rsidR="0058653F" w:rsidRPr="00053F31">
        <w:rPr>
          <w:rFonts w:ascii="Arial" w:hAnsi="Arial" w:cs="Arial"/>
          <w:sz w:val="24"/>
          <w:szCs w:val="24"/>
        </w:rPr>
        <w:t xml:space="preserve"> </w:t>
      </w:r>
      <w:r w:rsidR="002C4C40" w:rsidRPr="00053F31">
        <w:rPr>
          <w:rFonts w:ascii="Arial" w:hAnsi="Arial" w:cs="Arial"/>
          <w:sz w:val="24"/>
          <w:szCs w:val="24"/>
        </w:rPr>
        <w:t>estarão disponíveis</w:t>
      </w:r>
      <w:r w:rsidR="0058653F" w:rsidRPr="00053F31">
        <w:rPr>
          <w:rFonts w:ascii="Arial" w:hAnsi="Arial" w:cs="Arial"/>
          <w:sz w:val="24"/>
          <w:szCs w:val="24"/>
        </w:rPr>
        <w:t xml:space="preserve"> a lista de</w:t>
      </w:r>
      <w:r w:rsidRPr="00053F31">
        <w:rPr>
          <w:rFonts w:ascii="Arial" w:hAnsi="Arial" w:cs="Arial"/>
          <w:sz w:val="24"/>
          <w:szCs w:val="24"/>
        </w:rPr>
        <w:t xml:space="preserve"> eleitores, fornecida pela Justiça </w:t>
      </w:r>
      <w:r w:rsidR="0058653F" w:rsidRPr="00053F31">
        <w:rPr>
          <w:rFonts w:ascii="Arial" w:hAnsi="Arial" w:cs="Arial"/>
          <w:sz w:val="24"/>
          <w:szCs w:val="24"/>
        </w:rPr>
        <w:t>Eleitoral, com indicação da seção</w:t>
      </w:r>
      <w:r w:rsidRPr="00053F31">
        <w:rPr>
          <w:rFonts w:ascii="Arial" w:hAnsi="Arial" w:cs="Arial"/>
          <w:sz w:val="24"/>
          <w:szCs w:val="24"/>
        </w:rPr>
        <w:t xml:space="preserve"> onde</w:t>
      </w:r>
      <w:r w:rsidR="00D143B9" w:rsidRPr="00053F31">
        <w:rPr>
          <w:rFonts w:ascii="Arial" w:hAnsi="Arial" w:cs="Arial"/>
          <w:sz w:val="24"/>
          <w:szCs w:val="24"/>
        </w:rPr>
        <w:t xml:space="preserve"> o eleitor </w:t>
      </w:r>
      <w:r w:rsidRPr="00053F31">
        <w:rPr>
          <w:rFonts w:ascii="Arial" w:hAnsi="Arial" w:cs="Arial"/>
          <w:sz w:val="24"/>
          <w:szCs w:val="24"/>
        </w:rPr>
        <w:t>procederá o voto.</w:t>
      </w:r>
    </w:p>
    <w:p w14:paraId="34351DC2" w14:textId="1BEE8FF5" w:rsidR="00220625" w:rsidRPr="00053F31" w:rsidRDefault="0077764B" w:rsidP="00053F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lastRenderedPageBreak/>
        <w:tab/>
      </w:r>
      <w:r w:rsidR="00C7055A" w:rsidRPr="00053F31">
        <w:rPr>
          <w:rFonts w:ascii="Arial" w:hAnsi="Arial" w:cs="Arial"/>
          <w:b/>
          <w:sz w:val="24"/>
          <w:szCs w:val="24"/>
        </w:rPr>
        <w:t>Art. 19</w:t>
      </w:r>
      <w:r w:rsidR="00220625" w:rsidRPr="00053F31">
        <w:rPr>
          <w:rFonts w:ascii="Arial" w:hAnsi="Arial" w:cs="Arial"/>
          <w:b/>
          <w:sz w:val="24"/>
          <w:szCs w:val="24"/>
        </w:rPr>
        <w:t xml:space="preserve">.   </w:t>
      </w:r>
      <w:r w:rsidR="000C7809" w:rsidRPr="00053F31">
        <w:rPr>
          <w:rFonts w:ascii="Arial" w:hAnsi="Arial" w:cs="Arial"/>
          <w:sz w:val="24"/>
          <w:szCs w:val="24"/>
        </w:rPr>
        <w:t>O local de votação conterá a lista dos candidatos habilitados com seus nomes e respectivos números</w:t>
      </w:r>
      <w:r w:rsidR="00E56BA9" w:rsidRPr="00053F31">
        <w:rPr>
          <w:rFonts w:ascii="Arial" w:hAnsi="Arial" w:cs="Arial"/>
          <w:sz w:val="24"/>
          <w:szCs w:val="24"/>
        </w:rPr>
        <w:t>.</w:t>
      </w:r>
    </w:p>
    <w:p w14:paraId="74C36B92" w14:textId="2A157B4E" w:rsidR="00522E79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20</w:t>
      </w:r>
      <w:r w:rsidR="00E56BA9" w:rsidRPr="00053F31">
        <w:rPr>
          <w:rFonts w:ascii="Arial" w:hAnsi="Arial" w:cs="Arial"/>
          <w:b/>
          <w:sz w:val="24"/>
          <w:szCs w:val="24"/>
        </w:rPr>
        <w:t xml:space="preserve">.   </w:t>
      </w:r>
      <w:r w:rsidR="00E56BA9" w:rsidRPr="00053F31">
        <w:rPr>
          <w:rFonts w:ascii="Arial" w:hAnsi="Arial" w:cs="Arial"/>
          <w:sz w:val="24"/>
          <w:szCs w:val="24"/>
        </w:rPr>
        <w:t>As sal</w:t>
      </w:r>
      <w:r w:rsidR="00522E79" w:rsidRPr="00053F31">
        <w:rPr>
          <w:rFonts w:ascii="Arial" w:hAnsi="Arial" w:cs="Arial"/>
          <w:sz w:val="24"/>
          <w:szCs w:val="24"/>
        </w:rPr>
        <w:t>as de votação contarão com uma m</w:t>
      </w:r>
      <w:r w:rsidR="009173D8" w:rsidRPr="00053F31">
        <w:rPr>
          <w:rFonts w:ascii="Arial" w:hAnsi="Arial" w:cs="Arial"/>
          <w:sz w:val="24"/>
          <w:szCs w:val="24"/>
        </w:rPr>
        <w:t>esa r</w:t>
      </w:r>
      <w:r w:rsidR="00522E79" w:rsidRPr="00053F31">
        <w:rPr>
          <w:rFonts w:ascii="Arial" w:hAnsi="Arial" w:cs="Arial"/>
          <w:sz w:val="24"/>
          <w:szCs w:val="24"/>
        </w:rPr>
        <w:t>eceptora</w:t>
      </w:r>
      <w:r w:rsidR="0073731D" w:rsidRPr="00053F31">
        <w:rPr>
          <w:rFonts w:ascii="Arial" w:hAnsi="Arial" w:cs="Arial"/>
          <w:sz w:val="24"/>
          <w:szCs w:val="24"/>
        </w:rPr>
        <w:t xml:space="preserve"> de votos</w:t>
      </w:r>
      <w:r w:rsidR="00522E79" w:rsidRPr="00053F31">
        <w:rPr>
          <w:rFonts w:ascii="Arial" w:hAnsi="Arial" w:cs="Arial"/>
          <w:sz w:val="24"/>
          <w:szCs w:val="24"/>
        </w:rPr>
        <w:t xml:space="preserve"> </w:t>
      </w:r>
      <w:r w:rsidR="00E56BA9" w:rsidRPr="00053F31">
        <w:rPr>
          <w:rFonts w:ascii="Arial" w:hAnsi="Arial" w:cs="Arial"/>
          <w:sz w:val="24"/>
          <w:szCs w:val="24"/>
        </w:rPr>
        <w:t>que terá sua composi</w:t>
      </w:r>
      <w:r w:rsidR="0073731D" w:rsidRPr="00053F31">
        <w:rPr>
          <w:rFonts w:ascii="Arial" w:hAnsi="Arial" w:cs="Arial"/>
          <w:sz w:val="24"/>
          <w:szCs w:val="24"/>
        </w:rPr>
        <w:t>ção de membros formados por um Presidente, um Secretário e um M</w:t>
      </w:r>
      <w:r w:rsidR="00E56BA9" w:rsidRPr="00053F31">
        <w:rPr>
          <w:rFonts w:ascii="Arial" w:hAnsi="Arial" w:cs="Arial"/>
          <w:sz w:val="24"/>
          <w:szCs w:val="24"/>
        </w:rPr>
        <w:t>esário, e</w:t>
      </w:r>
      <w:r w:rsidR="00522E79" w:rsidRPr="00053F31">
        <w:rPr>
          <w:rFonts w:ascii="Arial" w:hAnsi="Arial" w:cs="Arial"/>
          <w:sz w:val="24"/>
          <w:szCs w:val="24"/>
        </w:rPr>
        <w:t xml:space="preserve">scolhidos pela Comissão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="00522E79" w:rsidRPr="00053F31">
        <w:rPr>
          <w:rFonts w:ascii="Arial" w:hAnsi="Arial" w:cs="Arial"/>
          <w:sz w:val="24"/>
          <w:szCs w:val="24"/>
        </w:rPr>
        <w:t>Eleitoral.</w:t>
      </w:r>
    </w:p>
    <w:p w14:paraId="0802C6EA" w14:textId="5E60B436" w:rsidR="00E56BA9" w:rsidRPr="00053F31" w:rsidRDefault="00E56BA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1º Os membros</w:t>
      </w:r>
      <w:r w:rsidR="001A7462" w:rsidRPr="00053F31">
        <w:rPr>
          <w:rFonts w:ascii="Arial" w:hAnsi="Arial" w:cs="Arial"/>
          <w:sz w:val="24"/>
          <w:szCs w:val="24"/>
        </w:rPr>
        <w:t xml:space="preserve"> serão nomeados através da </w:t>
      </w:r>
      <w:r w:rsidR="00A91DC0" w:rsidRPr="00053F31">
        <w:rPr>
          <w:rFonts w:ascii="Arial" w:hAnsi="Arial" w:cs="Arial"/>
          <w:sz w:val="24"/>
          <w:szCs w:val="24"/>
        </w:rPr>
        <w:t>Comissão Especial Eleitoral</w:t>
      </w:r>
      <w:r w:rsidRPr="00053F31">
        <w:rPr>
          <w:rFonts w:ascii="Arial" w:hAnsi="Arial" w:cs="Arial"/>
          <w:sz w:val="24"/>
          <w:szCs w:val="24"/>
        </w:rPr>
        <w:t>, no mínimo 10 dias antes da eleição.</w:t>
      </w:r>
    </w:p>
    <w:p w14:paraId="6D95B0AF" w14:textId="77777777" w:rsidR="00E56BA9" w:rsidRPr="00053F31" w:rsidRDefault="00E56BA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2º Não serão nomeados Presidente, Secretário ou Mesário:</w:t>
      </w:r>
    </w:p>
    <w:p w14:paraId="22A813D3" w14:textId="77777777" w:rsidR="00E56BA9" w:rsidRPr="00053F31" w:rsidRDefault="00E56BA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 – Candidato ou seus parentes consanguíneos ou afins, até o 3º grau;</w:t>
      </w:r>
    </w:p>
    <w:p w14:paraId="250D4F02" w14:textId="77777777" w:rsidR="00E56BA9" w:rsidRPr="00053F31" w:rsidRDefault="0073731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 – O c</w:t>
      </w:r>
      <w:r w:rsidR="00F46562" w:rsidRPr="00053F31">
        <w:rPr>
          <w:rFonts w:ascii="Arial" w:hAnsi="Arial" w:cs="Arial"/>
          <w:sz w:val="24"/>
          <w:szCs w:val="24"/>
        </w:rPr>
        <w:t>ônjuge ou companheiro (a) do (a) candidato (a);</w:t>
      </w:r>
    </w:p>
    <w:p w14:paraId="0A9CD2E7" w14:textId="77777777" w:rsidR="00F46562" w:rsidRPr="00053F31" w:rsidRDefault="00F46562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III – Pessoas que notoriamente estejam realizando campanha para candidato (a).</w:t>
      </w:r>
    </w:p>
    <w:p w14:paraId="3D538CDC" w14:textId="74A3C0E8" w:rsidR="00F46562" w:rsidRPr="00053F31" w:rsidRDefault="0073731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3º - Compete aos componentes da mesa r</w:t>
      </w:r>
      <w:r w:rsidR="00F46562" w:rsidRPr="00053F31">
        <w:rPr>
          <w:rFonts w:ascii="Arial" w:hAnsi="Arial" w:cs="Arial"/>
          <w:sz w:val="24"/>
          <w:szCs w:val="24"/>
        </w:rPr>
        <w:t xml:space="preserve">eceptora </w:t>
      </w:r>
      <w:r w:rsidRPr="00053F31">
        <w:rPr>
          <w:rFonts w:ascii="Arial" w:hAnsi="Arial" w:cs="Arial"/>
          <w:sz w:val="24"/>
          <w:szCs w:val="24"/>
        </w:rPr>
        <w:t xml:space="preserve">de votos </w:t>
      </w:r>
      <w:r w:rsidR="00F46562" w:rsidRPr="00053F31">
        <w:rPr>
          <w:rFonts w:ascii="Arial" w:hAnsi="Arial" w:cs="Arial"/>
          <w:sz w:val="24"/>
          <w:szCs w:val="24"/>
        </w:rPr>
        <w:t>cumprirem as orientações, normas e procedimentos esta</w:t>
      </w:r>
      <w:r w:rsidRPr="00053F31">
        <w:rPr>
          <w:rFonts w:ascii="Arial" w:hAnsi="Arial" w:cs="Arial"/>
          <w:sz w:val="24"/>
          <w:szCs w:val="24"/>
        </w:rPr>
        <w:t xml:space="preserve">belecidos pela Comissão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Pr="00053F31">
        <w:rPr>
          <w:rFonts w:ascii="Arial" w:hAnsi="Arial" w:cs="Arial"/>
          <w:sz w:val="24"/>
          <w:szCs w:val="24"/>
        </w:rPr>
        <w:t>Eleitoral</w:t>
      </w:r>
      <w:r w:rsidR="00F46562" w:rsidRPr="00053F31">
        <w:rPr>
          <w:rFonts w:ascii="Arial" w:hAnsi="Arial" w:cs="Arial"/>
          <w:sz w:val="24"/>
          <w:szCs w:val="24"/>
        </w:rPr>
        <w:t>.</w:t>
      </w:r>
    </w:p>
    <w:p w14:paraId="494F9C74" w14:textId="77777777" w:rsidR="00F46562" w:rsidRPr="00053F31" w:rsidRDefault="00F46562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4º - Em caso de ausência do Presidente o Secretário o substituirá, de modo que haja quem responda pessoalmente pela ordem.</w:t>
      </w:r>
    </w:p>
    <w:p w14:paraId="0E31E164" w14:textId="2527428B" w:rsidR="0073731D" w:rsidRPr="00053F31" w:rsidRDefault="0073731D" w:rsidP="00053F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 </w:t>
      </w:r>
      <w:r w:rsidRPr="0043356E">
        <w:rPr>
          <w:rFonts w:ascii="Arial" w:hAnsi="Arial" w:cs="Arial"/>
          <w:sz w:val="24"/>
          <w:szCs w:val="24"/>
        </w:rPr>
        <w:t xml:space="preserve">§ 5º - </w:t>
      </w:r>
      <w:r w:rsidR="0043356E">
        <w:rPr>
          <w:rFonts w:ascii="Arial" w:hAnsi="Arial" w:cs="Arial"/>
          <w:sz w:val="24"/>
          <w:szCs w:val="24"/>
        </w:rPr>
        <w:t>E</w:t>
      </w:r>
      <w:r w:rsidR="00D143B9" w:rsidRPr="0043356E">
        <w:rPr>
          <w:rFonts w:ascii="Arial" w:hAnsi="Arial" w:cs="Arial"/>
          <w:sz w:val="24"/>
          <w:szCs w:val="24"/>
        </w:rPr>
        <w:t>m caso de cédula, ca</w:t>
      </w:r>
      <w:r w:rsidRPr="0043356E">
        <w:rPr>
          <w:rFonts w:ascii="Arial" w:hAnsi="Arial" w:cs="Arial"/>
          <w:sz w:val="24"/>
          <w:szCs w:val="24"/>
        </w:rPr>
        <w:t>be</w:t>
      </w:r>
      <w:r w:rsidR="00D143B9" w:rsidRPr="0043356E">
        <w:rPr>
          <w:rFonts w:ascii="Arial" w:hAnsi="Arial" w:cs="Arial"/>
          <w:sz w:val="24"/>
          <w:szCs w:val="24"/>
        </w:rPr>
        <w:t>rá</w:t>
      </w:r>
      <w:r w:rsidRPr="0043356E">
        <w:rPr>
          <w:rFonts w:ascii="Arial" w:hAnsi="Arial" w:cs="Arial"/>
          <w:sz w:val="24"/>
          <w:szCs w:val="24"/>
        </w:rPr>
        <w:t xml:space="preserve"> ao Presidente rubrica</w:t>
      </w:r>
      <w:r w:rsidR="00D143B9" w:rsidRPr="0043356E">
        <w:rPr>
          <w:rFonts w:ascii="Arial" w:hAnsi="Arial" w:cs="Arial"/>
          <w:sz w:val="24"/>
          <w:szCs w:val="24"/>
        </w:rPr>
        <w:t>-las.</w:t>
      </w:r>
      <w:r w:rsidR="001A7462" w:rsidRPr="0043356E">
        <w:rPr>
          <w:rFonts w:ascii="Arial" w:hAnsi="Arial" w:cs="Arial"/>
          <w:sz w:val="24"/>
          <w:szCs w:val="24"/>
        </w:rPr>
        <w:t xml:space="preserve"> O</w:t>
      </w:r>
      <w:r w:rsidRPr="0043356E">
        <w:rPr>
          <w:rFonts w:ascii="Arial" w:hAnsi="Arial" w:cs="Arial"/>
          <w:sz w:val="24"/>
          <w:szCs w:val="24"/>
        </w:rPr>
        <w:t xml:space="preserve"> boletim de </w:t>
      </w:r>
      <w:r w:rsidR="004704F1" w:rsidRPr="0043356E">
        <w:rPr>
          <w:rFonts w:ascii="Arial" w:hAnsi="Arial" w:cs="Arial"/>
          <w:sz w:val="24"/>
          <w:szCs w:val="24"/>
        </w:rPr>
        <w:t>urna e a ata da urna devem ser</w:t>
      </w:r>
      <w:r w:rsidRPr="0043356E">
        <w:rPr>
          <w:rFonts w:ascii="Arial" w:hAnsi="Arial" w:cs="Arial"/>
          <w:sz w:val="24"/>
          <w:szCs w:val="24"/>
        </w:rPr>
        <w:t xml:space="preserve"> assinada</w:t>
      </w:r>
      <w:r w:rsidR="004704F1" w:rsidRPr="0043356E">
        <w:rPr>
          <w:rFonts w:ascii="Arial" w:hAnsi="Arial" w:cs="Arial"/>
          <w:sz w:val="24"/>
          <w:szCs w:val="24"/>
        </w:rPr>
        <w:t>s</w:t>
      </w:r>
      <w:r w:rsidRPr="0043356E">
        <w:rPr>
          <w:rFonts w:ascii="Arial" w:hAnsi="Arial" w:cs="Arial"/>
          <w:sz w:val="24"/>
          <w:szCs w:val="24"/>
        </w:rPr>
        <w:t xml:space="preserve"> pelos três membros da mesa</w:t>
      </w:r>
      <w:r w:rsidRPr="0043356E">
        <w:rPr>
          <w:rFonts w:ascii="Arial" w:hAnsi="Arial" w:cs="Arial"/>
          <w:color w:val="FF0000"/>
          <w:sz w:val="24"/>
          <w:szCs w:val="24"/>
        </w:rPr>
        <w:t>.</w:t>
      </w:r>
    </w:p>
    <w:p w14:paraId="2AA0653D" w14:textId="4AA5D7B4" w:rsidR="00F46562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21</w:t>
      </w:r>
      <w:r w:rsidR="00F46562" w:rsidRPr="00053F31">
        <w:rPr>
          <w:rFonts w:ascii="Arial" w:hAnsi="Arial" w:cs="Arial"/>
          <w:b/>
          <w:sz w:val="24"/>
          <w:szCs w:val="24"/>
        </w:rPr>
        <w:t xml:space="preserve">. </w:t>
      </w:r>
      <w:r w:rsidR="004F094E" w:rsidRPr="00053F31">
        <w:rPr>
          <w:rFonts w:ascii="Arial" w:hAnsi="Arial" w:cs="Arial"/>
          <w:sz w:val="24"/>
          <w:szCs w:val="24"/>
        </w:rPr>
        <w:t>Para proceder o voto os eleitores deverão apresentar obriga</w:t>
      </w:r>
      <w:r w:rsidR="00522E79" w:rsidRPr="00053F31">
        <w:rPr>
          <w:rFonts w:ascii="Arial" w:hAnsi="Arial" w:cs="Arial"/>
          <w:sz w:val="24"/>
          <w:szCs w:val="24"/>
        </w:rPr>
        <w:t xml:space="preserve">toriamente à mesa receptora de votos, </w:t>
      </w:r>
      <w:r w:rsidR="00F46AE5" w:rsidRPr="00053F31">
        <w:rPr>
          <w:rFonts w:ascii="Arial" w:hAnsi="Arial" w:cs="Arial"/>
          <w:sz w:val="24"/>
          <w:szCs w:val="24"/>
        </w:rPr>
        <w:t xml:space="preserve">o título de eleitor ou </w:t>
      </w:r>
      <w:r w:rsidR="00522E79" w:rsidRPr="00053F31">
        <w:rPr>
          <w:rFonts w:ascii="Arial" w:hAnsi="Arial" w:cs="Arial"/>
          <w:sz w:val="24"/>
          <w:szCs w:val="24"/>
        </w:rPr>
        <w:t>um docum</w:t>
      </w:r>
      <w:r w:rsidR="00F46AE5" w:rsidRPr="00053F31">
        <w:rPr>
          <w:rFonts w:ascii="Arial" w:hAnsi="Arial" w:cs="Arial"/>
          <w:sz w:val="24"/>
          <w:szCs w:val="24"/>
        </w:rPr>
        <w:t>ento de identificação com foto</w:t>
      </w:r>
      <w:r w:rsidR="004F094E" w:rsidRPr="00053F31">
        <w:rPr>
          <w:rFonts w:ascii="Arial" w:hAnsi="Arial" w:cs="Arial"/>
          <w:sz w:val="24"/>
          <w:szCs w:val="24"/>
        </w:rPr>
        <w:t>.</w:t>
      </w:r>
      <w:r w:rsidR="00F46562" w:rsidRPr="00053F31">
        <w:rPr>
          <w:rFonts w:ascii="Arial" w:hAnsi="Arial" w:cs="Arial"/>
          <w:sz w:val="24"/>
          <w:szCs w:val="24"/>
        </w:rPr>
        <w:t xml:space="preserve">  </w:t>
      </w:r>
    </w:p>
    <w:p w14:paraId="66589991" w14:textId="77777777" w:rsidR="004F094E" w:rsidRPr="00053F31" w:rsidRDefault="004F094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Parágrafo Único: A votação seguirá a seguinte ordem:</w:t>
      </w:r>
    </w:p>
    <w:p w14:paraId="700849A8" w14:textId="5BA85D8F" w:rsidR="004F094E" w:rsidRPr="00053F31" w:rsidRDefault="004F094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 –</w:t>
      </w:r>
      <w:r w:rsidR="002301EA" w:rsidRPr="00053F31">
        <w:rPr>
          <w:rFonts w:ascii="Arial" w:hAnsi="Arial" w:cs="Arial"/>
          <w:sz w:val="24"/>
          <w:szCs w:val="24"/>
        </w:rPr>
        <w:t xml:space="preserve"> </w:t>
      </w:r>
      <w:r w:rsidR="0043356E">
        <w:rPr>
          <w:rFonts w:ascii="Arial" w:hAnsi="Arial" w:cs="Arial"/>
          <w:sz w:val="24"/>
          <w:szCs w:val="24"/>
        </w:rPr>
        <w:t>O</w:t>
      </w:r>
      <w:r w:rsidRPr="00053F31">
        <w:rPr>
          <w:rFonts w:ascii="Arial" w:hAnsi="Arial" w:cs="Arial"/>
          <w:sz w:val="24"/>
          <w:szCs w:val="24"/>
        </w:rPr>
        <w:t xml:space="preserve">s eleitores serão </w:t>
      </w:r>
      <w:r w:rsidR="00522E79" w:rsidRPr="00053F31">
        <w:rPr>
          <w:rFonts w:ascii="Arial" w:hAnsi="Arial" w:cs="Arial"/>
          <w:sz w:val="24"/>
          <w:szCs w:val="24"/>
        </w:rPr>
        <w:t>distribuídos em seções</w:t>
      </w:r>
      <w:r w:rsidRPr="00053F31">
        <w:rPr>
          <w:rFonts w:ascii="Arial" w:hAnsi="Arial" w:cs="Arial"/>
          <w:sz w:val="24"/>
          <w:szCs w:val="24"/>
        </w:rPr>
        <w:t xml:space="preserve"> por ordem alfabética;</w:t>
      </w:r>
    </w:p>
    <w:p w14:paraId="08FEA726" w14:textId="370B0423" w:rsidR="004F094E" w:rsidRPr="00053F31" w:rsidRDefault="004F094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 –</w:t>
      </w:r>
      <w:r w:rsidR="002301EA" w:rsidRPr="00053F31">
        <w:rPr>
          <w:rFonts w:ascii="Arial" w:hAnsi="Arial" w:cs="Arial"/>
          <w:sz w:val="24"/>
          <w:szCs w:val="24"/>
        </w:rPr>
        <w:t xml:space="preserve"> </w:t>
      </w:r>
      <w:r w:rsidR="0043356E">
        <w:rPr>
          <w:rFonts w:ascii="Arial" w:hAnsi="Arial" w:cs="Arial"/>
          <w:sz w:val="24"/>
          <w:szCs w:val="24"/>
        </w:rPr>
        <w:t>O</w:t>
      </w:r>
      <w:r w:rsidRPr="00053F31">
        <w:rPr>
          <w:rFonts w:ascii="Arial" w:hAnsi="Arial" w:cs="Arial"/>
          <w:sz w:val="24"/>
          <w:szCs w:val="24"/>
        </w:rPr>
        <w:t xml:space="preserve"> voto será direto, intransferível e secreto;</w:t>
      </w:r>
    </w:p>
    <w:p w14:paraId="2C5F0CAF" w14:textId="75C7F64A" w:rsidR="004F094E" w:rsidRPr="00053F31" w:rsidRDefault="004F094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III </w:t>
      </w:r>
      <w:r w:rsidR="002301EA" w:rsidRPr="00053F31">
        <w:rPr>
          <w:rFonts w:ascii="Arial" w:hAnsi="Arial" w:cs="Arial"/>
          <w:sz w:val="24"/>
          <w:szCs w:val="24"/>
        </w:rPr>
        <w:t>–</w:t>
      </w:r>
      <w:r w:rsidRPr="00053F31">
        <w:rPr>
          <w:rFonts w:ascii="Arial" w:hAnsi="Arial" w:cs="Arial"/>
          <w:sz w:val="24"/>
          <w:szCs w:val="24"/>
        </w:rPr>
        <w:t xml:space="preserve"> </w:t>
      </w:r>
      <w:r w:rsidR="0043356E">
        <w:rPr>
          <w:rFonts w:ascii="Arial" w:hAnsi="Arial" w:cs="Arial"/>
          <w:sz w:val="24"/>
          <w:szCs w:val="24"/>
        </w:rPr>
        <w:t>S</w:t>
      </w:r>
      <w:r w:rsidR="00522E79" w:rsidRPr="00053F31">
        <w:rPr>
          <w:rFonts w:ascii="Arial" w:hAnsi="Arial" w:cs="Arial"/>
          <w:sz w:val="24"/>
          <w:szCs w:val="24"/>
        </w:rPr>
        <w:t xml:space="preserve">ó votará o eleitor cujo nome </w:t>
      </w:r>
      <w:r w:rsidR="00140688" w:rsidRPr="00053F31">
        <w:rPr>
          <w:rFonts w:ascii="Arial" w:hAnsi="Arial" w:cs="Arial"/>
          <w:sz w:val="24"/>
          <w:szCs w:val="24"/>
        </w:rPr>
        <w:t>constar</w:t>
      </w:r>
      <w:r w:rsidR="002301EA" w:rsidRPr="00053F31">
        <w:rPr>
          <w:rFonts w:ascii="Arial" w:hAnsi="Arial" w:cs="Arial"/>
          <w:sz w:val="24"/>
          <w:szCs w:val="24"/>
        </w:rPr>
        <w:t xml:space="preserve"> </w:t>
      </w:r>
      <w:r w:rsidR="00140688" w:rsidRPr="00053F31">
        <w:rPr>
          <w:rFonts w:ascii="Arial" w:hAnsi="Arial" w:cs="Arial"/>
          <w:sz w:val="24"/>
          <w:szCs w:val="24"/>
        </w:rPr>
        <w:t>n</w:t>
      </w:r>
      <w:r w:rsidR="002301EA" w:rsidRPr="00053F31">
        <w:rPr>
          <w:rFonts w:ascii="Arial" w:hAnsi="Arial" w:cs="Arial"/>
          <w:sz w:val="24"/>
          <w:szCs w:val="24"/>
        </w:rPr>
        <w:t>a listagem disponibi</w:t>
      </w:r>
      <w:r w:rsidR="00D52EAD" w:rsidRPr="00053F31">
        <w:rPr>
          <w:rFonts w:ascii="Arial" w:hAnsi="Arial" w:cs="Arial"/>
          <w:sz w:val="24"/>
          <w:szCs w:val="24"/>
        </w:rPr>
        <w:t>lizado pela Justiça Eleitoral da Comarca de</w:t>
      </w:r>
      <w:r w:rsidR="002301EA" w:rsidRPr="00053F31">
        <w:rPr>
          <w:rFonts w:ascii="Arial" w:hAnsi="Arial" w:cs="Arial"/>
          <w:sz w:val="24"/>
          <w:szCs w:val="24"/>
        </w:rPr>
        <w:t xml:space="preserve"> Barracão;</w:t>
      </w:r>
    </w:p>
    <w:p w14:paraId="55767209" w14:textId="29F868D4" w:rsidR="002301EA" w:rsidRPr="00053F31" w:rsidRDefault="002301EA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IV – </w:t>
      </w:r>
      <w:r w:rsidR="0043356E">
        <w:rPr>
          <w:rFonts w:ascii="Arial" w:hAnsi="Arial" w:cs="Arial"/>
          <w:sz w:val="24"/>
          <w:szCs w:val="24"/>
        </w:rPr>
        <w:t>A</w:t>
      </w:r>
      <w:r w:rsidRPr="00053F31">
        <w:rPr>
          <w:rFonts w:ascii="Arial" w:hAnsi="Arial" w:cs="Arial"/>
          <w:sz w:val="24"/>
          <w:szCs w:val="24"/>
        </w:rPr>
        <w:t>pós a conferência do nome na listagem disponibilizada pela Justiça Eleitoral e sua devida assinatura, o eleitor será encaminhado para proceder o voto junto a urna eleitoral;</w:t>
      </w:r>
    </w:p>
    <w:p w14:paraId="3C01A2A7" w14:textId="0810AF1C" w:rsidR="002301EA" w:rsidRPr="00053F31" w:rsidRDefault="002301EA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 – </w:t>
      </w:r>
      <w:r w:rsidR="0043356E">
        <w:rPr>
          <w:rFonts w:ascii="Arial" w:hAnsi="Arial" w:cs="Arial"/>
          <w:sz w:val="24"/>
          <w:szCs w:val="24"/>
        </w:rPr>
        <w:t>O</w:t>
      </w:r>
      <w:r w:rsidRPr="00053F31">
        <w:rPr>
          <w:rFonts w:ascii="Arial" w:hAnsi="Arial" w:cs="Arial"/>
          <w:sz w:val="24"/>
          <w:szCs w:val="24"/>
        </w:rPr>
        <w:t xml:space="preserve"> eleitor votará apenas em 01 (um) candidato;</w:t>
      </w:r>
    </w:p>
    <w:p w14:paraId="25C9C347" w14:textId="2870F70A" w:rsidR="001A7462" w:rsidRPr="00053F31" w:rsidRDefault="002301EA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lastRenderedPageBreak/>
        <w:t xml:space="preserve">VI – </w:t>
      </w:r>
      <w:r w:rsidR="0043356E">
        <w:rPr>
          <w:rFonts w:ascii="Arial" w:hAnsi="Arial" w:cs="Arial"/>
          <w:sz w:val="24"/>
          <w:szCs w:val="24"/>
        </w:rPr>
        <w:t>A</w:t>
      </w:r>
      <w:r w:rsidRPr="00053F31">
        <w:rPr>
          <w:rFonts w:ascii="Arial" w:hAnsi="Arial" w:cs="Arial"/>
          <w:sz w:val="24"/>
          <w:szCs w:val="24"/>
        </w:rPr>
        <w:t xml:space="preserve"> ordem dos candidatos </w:t>
      </w:r>
      <w:r w:rsidR="00D143B9" w:rsidRPr="00053F31">
        <w:rPr>
          <w:rFonts w:ascii="Arial" w:hAnsi="Arial" w:cs="Arial"/>
          <w:sz w:val="24"/>
          <w:szCs w:val="24"/>
        </w:rPr>
        <w:t xml:space="preserve">será de forma alfabética e </w:t>
      </w:r>
      <w:r w:rsidR="001A7462" w:rsidRPr="00053F31">
        <w:rPr>
          <w:rFonts w:ascii="Arial" w:hAnsi="Arial" w:cs="Arial"/>
          <w:sz w:val="24"/>
          <w:szCs w:val="24"/>
        </w:rPr>
        <w:t>numeração sequencial</w:t>
      </w:r>
      <w:r w:rsidR="00D143B9" w:rsidRPr="00053F31">
        <w:rPr>
          <w:rFonts w:ascii="Arial" w:hAnsi="Arial" w:cs="Arial"/>
          <w:sz w:val="24"/>
          <w:szCs w:val="24"/>
        </w:rPr>
        <w:t xml:space="preserve"> com 02 dígitos (ex:01 a 99)</w:t>
      </w:r>
      <w:r w:rsidR="001A7462" w:rsidRPr="00053F31">
        <w:rPr>
          <w:rFonts w:ascii="Arial" w:hAnsi="Arial" w:cs="Arial"/>
          <w:sz w:val="24"/>
          <w:szCs w:val="24"/>
        </w:rPr>
        <w:t>.</w:t>
      </w:r>
    </w:p>
    <w:p w14:paraId="48552FC4" w14:textId="7FA9B95D" w:rsidR="002301EA" w:rsidRPr="00053F31" w:rsidRDefault="002301EA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VII – </w:t>
      </w:r>
      <w:r w:rsidR="0043356E">
        <w:rPr>
          <w:rFonts w:ascii="Arial" w:hAnsi="Arial" w:cs="Arial"/>
          <w:sz w:val="24"/>
          <w:szCs w:val="24"/>
        </w:rPr>
        <w:t>E</w:t>
      </w:r>
      <w:r w:rsidR="00D143B9" w:rsidRPr="00053F31">
        <w:rPr>
          <w:rFonts w:ascii="Arial" w:hAnsi="Arial" w:cs="Arial"/>
          <w:sz w:val="24"/>
          <w:szCs w:val="24"/>
        </w:rPr>
        <w:t xml:space="preserve">m caso de votação em </w:t>
      </w:r>
      <w:r w:rsidRPr="00053F31">
        <w:rPr>
          <w:rFonts w:ascii="Arial" w:hAnsi="Arial" w:cs="Arial"/>
          <w:sz w:val="24"/>
          <w:szCs w:val="24"/>
        </w:rPr>
        <w:t>Cédula</w:t>
      </w:r>
      <w:r w:rsidR="00D143B9" w:rsidRPr="00053F31">
        <w:rPr>
          <w:rFonts w:ascii="Arial" w:hAnsi="Arial" w:cs="Arial"/>
          <w:sz w:val="24"/>
          <w:szCs w:val="24"/>
        </w:rPr>
        <w:t>, estas estando com</w:t>
      </w:r>
      <w:r w:rsidRPr="00053F31">
        <w:rPr>
          <w:rFonts w:ascii="Arial" w:hAnsi="Arial" w:cs="Arial"/>
          <w:sz w:val="24"/>
          <w:szCs w:val="24"/>
        </w:rPr>
        <w:t xml:space="preserve"> rasuras ou alterações terá o voto anulado.</w:t>
      </w:r>
    </w:p>
    <w:p w14:paraId="07165C28" w14:textId="1306D6BC" w:rsidR="002301EA" w:rsidRPr="00053F31" w:rsidRDefault="0077764B" w:rsidP="00053F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22</w:t>
      </w:r>
      <w:r w:rsidR="002301EA" w:rsidRPr="00053F31">
        <w:rPr>
          <w:rFonts w:ascii="Arial" w:hAnsi="Arial" w:cs="Arial"/>
          <w:b/>
          <w:sz w:val="24"/>
          <w:szCs w:val="24"/>
        </w:rPr>
        <w:t xml:space="preserve">. </w:t>
      </w:r>
      <w:r w:rsidR="002301EA" w:rsidRPr="00053F31">
        <w:rPr>
          <w:rFonts w:ascii="Arial" w:hAnsi="Arial" w:cs="Arial"/>
          <w:sz w:val="24"/>
          <w:szCs w:val="24"/>
        </w:rPr>
        <w:t>As impugnaç</w:t>
      </w:r>
      <w:r w:rsidR="00522E79" w:rsidRPr="00053F31">
        <w:rPr>
          <w:rFonts w:ascii="Arial" w:hAnsi="Arial" w:cs="Arial"/>
          <w:sz w:val="24"/>
          <w:szCs w:val="24"/>
        </w:rPr>
        <w:t>ões apresentadas na eleição serão</w:t>
      </w:r>
      <w:r w:rsidR="001A7462" w:rsidRPr="00053F31">
        <w:rPr>
          <w:rFonts w:ascii="Arial" w:hAnsi="Arial" w:cs="Arial"/>
          <w:sz w:val="24"/>
          <w:szCs w:val="24"/>
        </w:rPr>
        <w:t xml:space="preserve"> </w:t>
      </w:r>
      <w:r w:rsidR="004A5E58" w:rsidRPr="00053F31">
        <w:rPr>
          <w:rFonts w:ascii="Arial" w:hAnsi="Arial" w:cs="Arial"/>
          <w:sz w:val="24"/>
          <w:szCs w:val="24"/>
        </w:rPr>
        <w:t>deliberadas pel</w:t>
      </w:r>
      <w:r w:rsidR="00F83C03" w:rsidRPr="00053F31">
        <w:rPr>
          <w:rFonts w:ascii="Arial" w:hAnsi="Arial" w:cs="Arial"/>
          <w:sz w:val="24"/>
          <w:szCs w:val="24"/>
        </w:rPr>
        <w:t xml:space="preserve">a Comissão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="00F83C03" w:rsidRPr="00053F31">
        <w:rPr>
          <w:rFonts w:ascii="Arial" w:hAnsi="Arial" w:cs="Arial"/>
          <w:sz w:val="24"/>
          <w:szCs w:val="24"/>
        </w:rPr>
        <w:t>Eleitoral,</w:t>
      </w:r>
      <w:r w:rsidR="002301EA" w:rsidRPr="00053F31">
        <w:rPr>
          <w:rFonts w:ascii="Arial" w:hAnsi="Arial" w:cs="Arial"/>
          <w:sz w:val="24"/>
          <w:szCs w:val="24"/>
        </w:rPr>
        <w:t xml:space="preserve"> Conselho Municipal dos Direitos</w:t>
      </w:r>
      <w:r w:rsidR="002301EA" w:rsidRPr="00053F31">
        <w:rPr>
          <w:rFonts w:ascii="Arial" w:hAnsi="Arial" w:cs="Arial"/>
          <w:b/>
          <w:sz w:val="24"/>
          <w:szCs w:val="24"/>
        </w:rPr>
        <w:t xml:space="preserve"> </w:t>
      </w:r>
      <w:r w:rsidR="002301EA" w:rsidRPr="00053F31">
        <w:rPr>
          <w:rFonts w:ascii="Arial" w:hAnsi="Arial" w:cs="Arial"/>
          <w:sz w:val="24"/>
          <w:szCs w:val="24"/>
        </w:rPr>
        <w:t>da Cri</w:t>
      </w:r>
      <w:r w:rsidR="00091145" w:rsidRPr="00053F31">
        <w:rPr>
          <w:rFonts w:ascii="Arial" w:hAnsi="Arial" w:cs="Arial"/>
          <w:sz w:val="24"/>
          <w:szCs w:val="24"/>
        </w:rPr>
        <w:t>ança e do Adolescente – CMDCA e</w:t>
      </w:r>
      <w:r w:rsidR="002301EA" w:rsidRPr="00053F31">
        <w:rPr>
          <w:rFonts w:ascii="Arial" w:hAnsi="Arial" w:cs="Arial"/>
          <w:sz w:val="24"/>
          <w:szCs w:val="24"/>
        </w:rPr>
        <w:t xml:space="preserve"> Ministério Público.</w:t>
      </w:r>
    </w:p>
    <w:p w14:paraId="198D5BC1" w14:textId="0868A4E5" w:rsidR="00A91DC0" w:rsidRPr="00053F31" w:rsidRDefault="00A91DC0" w:rsidP="00053F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18A9A51" w14:textId="1DE0A743" w:rsidR="004829C6" w:rsidRDefault="004829C6" w:rsidP="00193156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B2DAB69" w14:textId="77777777" w:rsidR="00E4006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XI</w:t>
      </w:r>
    </w:p>
    <w:p w14:paraId="0215B117" w14:textId="77777777" w:rsidR="002301EA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FISCALIZAÇÃO</w:t>
      </w:r>
    </w:p>
    <w:p w14:paraId="15377FF2" w14:textId="2D4EE6F3" w:rsidR="005B60F3" w:rsidRPr="00053F31" w:rsidRDefault="005B60F3" w:rsidP="001931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EC3BB" w14:textId="77777777" w:rsidR="004829C6" w:rsidRPr="00053F31" w:rsidRDefault="004829C6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3295D8" w14:textId="19AB7D5A" w:rsidR="00016BED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23.</w:t>
      </w:r>
      <w:r w:rsidR="002D2AF8" w:rsidRPr="00053F31">
        <w:rPr>
          <w:rFonts w:ascii="Arial" w:hAnsi="Arial" w:cs="Arial"/>
          <w:b/>
          <w:sz w:val="24"/>
          <w:szCs w:val="24"/>
        </w:rPr>
        <w:t xml:space="preserve">  </w:t>
      </w:r>
      <w:r w:rsidR="002D2AF8" w:rsidRPr="00053F31">
        <w:rPr>
          <w:rFonts w:ascii="Arial" w:hAnsi="Arial" w:cs="Arial"/>
          <w:sz w:val="24"/>
          <w:szCs w:val="24"/>
        </w:rPr>
        <w:t xml:space="preserve">A eleição será </w:t>
      </w:r>
      <w:r w:rsidR="00522E79" w:rsidRPr="00053F31">
        <w:rPr>
          <w:rFonts w:ascii="Arial" w:hAnsi="Arial" w:cs="Arial"/>
          <w:sz w:val="24"/>
          <w:szCs w:val="24"/>
        </w:rPr>
        <w:t xml:space="preserve">realizada pela Comissão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="00522E79" w:rsidRPr="00053F31">
        <w:rPr>
          <w:rFonts w:ascii="Arial" w:hAnsi="Arial" w:cs="Arial"/>
          <w:sz w:val="24"/>
          <w:szCs w:val="24"/>
        </w:rPr>
        <w:t>Eleitoral e demais membros do Conselho Municipal dos Direitos da Criança e do Adolescente - CMDCA e fiscalizada pelo Ministério Público.</w:t>
      </w:r>
    </w:p>
    <w:p w14:paraId="263270FC" w14:textId="47066458" w:rsidR="004D11F6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7055A" w:rsidRPr="00053F31">
        <w:rPr>
          <w:rFonts w:ascii="Arial" w:hAnsi="Arial" w:cs="Arial"/>
          <w:b/>
          <w:sz w:val="24"/>
          <w:szCs w:val="24"/>
        </w:rPr>
        <w:t>Art. 24</w:t>
      </w:r>
      <w:r w:rsidR="00C7055A" w:rsidRPr="00053F31">
        <w:rPr>
          <w:rFonts w:ascii="Arial" w:hAnsi="Arial" w:cs="Arial"/>
          <w:sz w:val="24"/>
          <w:szCs w:val="24"/>
        </w:rPr>
        <w:t>.</w:t>
      </w:r>
      <w:r w:rsidR="004D11F6" w:rsidRPr="00053F31">
        <w:rPr>
          <w:rFonts w:ascii="Arial" w:hAnsi="Arial" w:cs="Arial"/>
          <w:sz w:val="24"/>
          <w:szCs w:val="24"/>
        </w:rPr>
        <w:t xml:space="preserve"> </w:t>
      </w:r>
      <w:r w:rsidR="009D6AD4" w:rsidRPr="00053F31">
        <w:rPr>
          <w:rFonts w:ascii="Arial" w:hAnsi="Arial" w:cs="Arial"/>
          <w:sz w:val="24"/>
          <w:szCs w:val="24"/>
        </w:rPr>
        <w:t xml:space="preserve">Cada candidato poderá designar 01 (um) fiscal, credenciando-o no dia </w:t>
      </w:r>
      <w:r w:rsidR="00A91DC0" w:rsidRPr="00053F31">
        <w:rPr>
          <w:rFonts w:ascii="Arial" w:hAnsi="Arial" w:cs="Arial"/>
          <w:sz w:val="24"/>
          <w:szCs w:val="24"/>
        </w:rPr>
        <w:t>25 de setembro</w:t>
      </w:r>
      <w:r w:rsidR="009D6AD4" w:rsidRPr="00053F31">
        <w:rPr>
          <w:rFonts w:ascii="Arial" w:hAnsi="Arial" w:cs="Arial"/>
          <w:sz w:val="24"/>
          <w:szCs w:val="24"/>
        </w:rPr>
        <w:t xml:space="preserve"> de 20</w:t>
      </w:r>
      <w:r w:rsidR="00A91DC0" w:rsidRPr="00053F31">
        <w:rPr>
          <w:rFonts w:ascii="Arial" w:hAnsi="Arial" w:cs="Arial"/>
          <w:sz w:val="24"/>
          <w:szCs w:val="24"/>
        </w:rPr>
        <w:t>23</w:t>
      </w:r>
      <w:r w:rsidR="009D6AD4" w:rsidRPr="00053F31">
        <w:rPr>
          <w:rFonts w:ascii="Arial" w:hAnsi="Arial" w:cs="Arial"/>
          <w:sz w:val="24"/>
          <w:szCs w:val="24"/>
        </w:rPr>
        <w:t>,</w:t>
      </w:r>
      <w:r w:rsidR="009D6AD4" w:rsidRPr="00053F31">
        <w:rPr>
          <w:rFonts w:ascii="Arial" w:hAnsi="Arial" w:cs="Arial"/>
          <w:b/>
          <w:sz w:val="24"/>
          <w:szCs w:val="24"/>
        </w:rPr>
        <w:t xml:space="preserve"> </w:t>
      </w:r>
      <w:r w:rsidR="009D6AD4" w:rsidRPr="00053F31">
        <w:rPr>
          <w:rFonts w:ascii="Arial" w:hAnsi="Arial" w:cs="Arial"/>
          <w:sz w:val="24"/>
          <w:szCs w:val="24"/>
        </w:rPr>
        <w:t>junto ao Conselho Municipal dos Direitos da Criança e do</w:t>
      </w:r>
      <w:r w:rsidR="00522E79" w:rsidRPr="00053F31">
        <w:rPr>
          <w:rFonts w:ascii="Arial" w:hAnsi="Arial" w:cs="Arial"/>
          <w:sz w:val="24"/>
          <w:szCs w:val="24"/>
        </w:rPr>
        <w:t xml:space="preserve"> Adolescente – CMDCA, na Secreta</w:t>
      </w:r>
      <w:r w:rsidR="009D6AD4" w:rsidRPr="00053F31">
        <w:rPr>
          <w:rFonts w:ascii="Arial" w:hAnsi="Arial" w:cs="Arial"/>
          <w:sz w:val="24"/>
          <w:szCs w:val="24"/>
        </w:rPr>
        <w:t>ria Executiva, localizada n</w:t>
      </w:r>
      <w:r w:rsidR="00A91DC0" w:rsidRPr="00053F31">
        <w:rPr>
          <w:rFonts w:ascii="Arial" w:hAnsi="Arial" w:cs="Arial"/>
          <w:sz w:val="24"/>
          <w:szCs w:val="24"/>
        </w:rPr>
        <w:t>a</w:t>
      </w:r>
      <w:r w:rsidR="009D6AD4" w:rsidRPr="00053F31">
        <w:rPr>
          <w:rFonts w:ascii="Arial" w:hAnsi="Arial" w:cs="Arial"/>
          <w:sz w:val="24"/>
          <w:szCs w:val="24"/>
        </w:rPr>
        <w:t xml:space="preserve"> </w:t>
      </w:r>
      <w:r w:rsidR="00A91DC0" w:rsidRPr="00053F31">
        <w:rPr>
          <w:rFonts w:ascii="Arial" w:hAnsi="Arial" w:cs="Arial"/>
          <w:sz w:val="24"/>
          <w:szCs w:val="24"/>
        </w:rPr>
        <w:t xml:space="preserve">Secretaria da Família, </w:t>
      </w:r>
      <w:r w:rsidR="004829C6" w:rsidRPr="00053F31">
        <w:rPr>
          <w:rFonts w:ascii="Arial" w:hAnsi="Arial" w:cs="Arial"/>
          <w:sz w:val="24"/>
          <w:szCs w:val="24"/>
        </w:rPr>
        <w:t>D</w:t>
      </w:r>
      <w:r w:rsidR="00A91DC0" w:rsidRPr="00053F31">
        <w:rPr>
          <w:rFonts w:ascii="Arial" w:hAnsi="Arial" w:cs="Arial"/>
          <w:sz w:val="24"/>
          <w:szCs w:val="24"/>
        </w:rPr>
        <w:t>esenvolvimento Social e Habitação</w:t>
      </w:r>
      <w:r w:rsidR="009D6AD4" w:rsidRPr="00053F31">
        <w:rPr>
          <w:rFonts w:ascii="Arial" w:hAnsi="Arial" w:cs="Arial"/>
          <w:sz w:val="24"/>
          <w:szCs w:val="24"/>
        </w:rPr>
        <w:t>, na Rua São Paulo, 62, centro, no horário das 09h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9D6AD4" w:rsidRPr="00053F31">
        <w:rPr>
          <w:rFonts w:ascii="Arial" w:hAnsi="Arial" w:cs="Arial"/>
          <w:sz w:val="24"/>
          <w:szCs w:val="24"/>
        </w:rPr>
        <w:t xml:space="preserve"> às 11h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9D6AD4" w:rsidRPr="00053F31">
        <w:rPr>
          <w:rFonts w:ascii="Arial" w:hAnsi="Arial" w:cs="Arial"/>
          <w:sz w:val="24"/>
          <w:szCs w:val="24"/>
        </w:rPr>
        <w:t xml:space="preserve"> e das</w:t>
      </w:r>
      <w:r w:rsidR="00140688" w:rsidRPr="00053F31">
        <w:rPr>
          <w:rFonts w:ascii="Arial" w:hAnsi="Arial" w:cs="Arial"/>
          <w:sz w:val="24"/>
          <w:szCs w:val="24"/>
        </w:rPr>
        <w:t xml:space="preserve"> 13h30min às 16h</w:t>
      </w:r>
      <w:r w:rsidR="00483376" w:rsidRPr="00053F31">
        <w:rPr>
          <w:rFonts w:ascii="Arial" w:hAnsi="Arial" w:cs="Arial"/>
          <w:sz w:val="24"/>
          <w:szCs w:val="24"/>
        </w:rPr>
        <w:t>00</w:t>
      </w:r>
      <w:r w:rsidR="00140688" w:rsidRPr="00053F31">
        <w:rPr>
          <w:rFonts w:ascii="Arial" w:hAnsi="Arial" w:cs="Arial"/>
          <w:sz w:val="24"/>
          <w:szCs w:val="24"/>
        </w:rPr>
        <w:t>, que receberá credencial de i</w:t>
      </w:r>
      <w:r w:rsidR="009D6AD4" w:rsidRPr="00053F31">
        <w:rPr>
          <w:rFonts w:ascii="Arial" w:hAnsi="Arial" w:cs="Arial"/>
          <w:sz w:val="24"/>
          <w:szCs w:val="24"/>
        </w:rPr>
        <w:t>dentificação que obrigatoriamente</w:t>
      </w:r>
      <w:r w:rsidR="009D6AD4" w:rsidRPr="00053F31">
        <w:rPr>
          <w:rFonts w:ascii="Arial" w:hAnsi="Arial" w:cs="Arial"/>
          <w:b/>
          <w:sz w:val="24"/>
          <w:szCs w:val="24"/>
        </w:rPr>
        <w:t xml:space="preserve"> </w:t>
      </w:r>
      <w:r w:rsidR="00842FCC" w:rsidRPr="00053F31">
        <w:rPr>
          <w:rFonts w:ascii="Arial" w:hAnsi="Arial" w:cs="Arial"/>
          <w:sz w:val="24"/>
          <w:szCs w:val="24"/>
        </w:rPr>
        <w:t xml:space="preserve">deverá </w:t>
      </w:r>
      <w:r w:rsidR="00A91DC0" w:rsidRPr="00053F31">
        <w:rPr>
          <w:rFonts w:ascii="Arial" w:hAnsi="Arial" w:cs="Arial"/>
          <w:sz w:val="24"/>
          <w:szCs w:val="24"/>
        </w:rPr>
        <w:t>usar</w:t>
      </w:r>
      <w:r w:rsidR="00842FCC" w:rsidRPr="00053F31">
        <w:rPr>
          <w:rFonts w:ascii="Arial" w:hAnsi="Arial" w:cs="Arial"/>
          <w:sz w:val="24"/>
          <w:szCs w:val="24"/>
        </w:rPr>
        <w:t xml:space="preserve"> no dia da eleição. </w:t>
      </w:r>
    </w:p>
    <w:p w14:paraId="78252D8A" w14:textId="3D37D1A7" w:rsidR="00842FCC" w:rsidRPr="00053F31" w:rsidRDefault="00842FCC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1º - Compete ao fiscal apenas a fiscalização do processo eleitoral. O fiscal não está credenciado para dar informações e/ou conduzir eleitores as mesas receptoras. Em caso de irregularidades compete ao fiscal inf</w:t>
      </w:r>
      <w:r w:rsidR="00522E79" w:rsidRPr="00053F31">
        <w:rPr>
          <w:rFonts w:ascii="Arial" w:hAnsi="Arial" w:cs="Arial"/>
          <w:sz w:val="24"/>
          <w:szCs w:val="24"/>
        </w:rPr>
        <w:t xml:space="preserve">ormar imediatamente a Comissão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="00522E79" w:rsidRPr="00053F31">
        <w:rPr>
          <w:rFonts w:ascii="Arial" w:hAnsi="Arial" w:cs="Arial"/>
          <w:sz w:val="24"/>
          <w:szCs w:val="24"/>
        </w:rPr>
        <w:t>Eleitoral</w:t>
      </w:r>
      <w:r w:rsidRPr="00053F31">
        <w:rPr>
          <w:rFonts w:ascii="Arial" w:hAnsi="Arial" w:cs="Arial"/>
          <w:sz w:val="24"/>
          <w:szCs w:val="24"/>
        </w:rPr>
        <w:t xml:space="preserve"> que tomará as pro</w:t>
      </w:r>
      <w:r w:rsidR="00522E79" w:rsidRPr="00053F31">
        <w:rPr>
          <w:rFonts w:ascii="Arial" w:hAnsi="Arial" w:cs="Arial"/>
          <w:sz w:val="24"/>
          <w:szCs w:val="24"/>
        </w:rPr>
        <w:t>vidê</w:t>
      </w:r>
      <w:r w:rsidRPr="00053F31">
        <w:rPr>
          <w:rFonts w:ascii="Arial" w:hAnsi="Arial" w:cs="Arial"/>
          <w:sz w:val="24"/>
          <w:szCs w:val="24"/>
        </w:rPr>
        <w:t>ncias cabíveis.</w:t>
      </w:r>
    </w:p>
    <w:p w14:paraId="4550F79A" w14:textId="4AA46BA7" w:rsidR="00842FCC" w:rsidRPr="00053F31" w:rsidRDefault="00842FCC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2º - O fiscal e o candidato não poderão acompanhar eleitor na sala de votação, tampouco permanecer dentro dela.</w:t>
      </w:r>
    </w:p>
    <w:p w14:paraId="4E379B26" w14:textId="1FED3D5E" w:rsidR="00842FCC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lastRenderedPageBreak/>
        <w:tab/>
      </w:r>
      <w:r w:rsidR="00225697" w:rsidRPr="00053F31">
        <w:rPr>
          <w:rFonts w:ascii="Arial" w:hAnsi="Arial" w:cs="Arial"/>
          <w:b/>
          <w:sz w:val="24"/>
          <w:szCs w:val="24"/>
        </w:rPr>
        <w:t>Art. 25</w:t>
      </w:r>
      <w:r w:rsidR="00842FCC" w:rsidRPr="00053F31">
        <w:rPr>
          <w:rFonts w:ascii="Arial" w:hAnsi="Arial" w:cs="Arial"/>
          <w:sz w:val="24"/>
          <w:szCs w:val="24"/>
        </w:rPr>
        <w:t xml:space="preserve">. Os fiscais deverão ser identificados com credenciais </w:t>
      </w:r>
      <w:r w:rsidR="00AA07DC" w:rsidRPr="00053F31">
        <w:rPr>
          <w:rFonts w:ascii="Arial" w:hAnsi="Arial" w:cs="Arial"/>
          <w:sz w:val="24"/>
          <w:szCs w:val="24"/>
        </w:rPr>
        <w:t xml:space="preserve">fornecidos </w:t>
      </w:r>
      <w:r w:rsidR="00140688" w:rsidRPr="00053F31">
        <w:rPr>
          <w:rFonts w:ascii="Arial" w:hAnsi="Arial" w:cs="Arial"/>
          <w:sz w:val="24"/>
          <w:szCs w:val="24"/>
        </w:rPr>
        <w:t xml:space="preserve">pela </w:t>
      </w:r>
      <w:r w:rsidR="00AA07DC" w:rsidRPr="00053F31">
        <w:rPr>
          <w:rFonts w:ascii="Arial" w:hAnsi="Arial" w:cs="Arial"/>
          <w:sz w:val="24"/>
          <w:szCs w:val="24"/>
        </w:rPr>
        <w:t xml:space="preserve">Comissão </w:t>
      </w:r>
      <w:r w:rsidR="00A91DC0" w:rsidRPr="00053F31">
        <w:rPr>
          <w:rFonts w:ascii="Arial" w:hAnsi="Arial" w:cs="Arial"/>
          <w:sz w:val="24"/>
          <w:szCs w:val="24"/>
        </w:rPr>
        <w:t xml:space="preserve">Especial </w:t>
      </w:r>
      <w:r w:rsidR="00AA07DC" w:rsidRPr="00053F31">
        <w:rPr>
          <w:rFonts w:ascii="Arial" w:hAnsi="Arial" w:cs="Arial"/>
          <w:sz w:val="24"/>
          <w:szCs w:val="24"/>
        </w:rPr>
        <w:t xml:space="preserve">Eleitoral </w:t>
      </w:r>
      <w:r w:rsidR="00DC3BA5" w:rsidRPr="00053F31">
        <w:rPr>
          <w:rFonts w:ascii="Arial" w:hAnsi="Arial" w:cs="Arial"/>
          <w:sz w:val="24"/>
          <w:szCs w:val="24"/>
        </w:rPr>
        <w:t>no dia 25 de setembro de 2023</w:t>
      </w:r>
      <w:r w:rsidR="00842FCC" w:rsidRPr="00053F31">
        <w:rPr>
          <w:rFonts w:ascii="Arial" w:hAnsi="Arial" w:cs="Arial"/>
          <w:sz w:val="24"/>
          <w:szCs w:val="24"/>
        </w:rPr>
        <w:t>.</w:t>
      </w:r>
    </w:p>
    <w:p w14:paraId="4647D03B" w14:textId="01A43051" w:rsidR="00093EE8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093EE8" w:rsidRPr="00053F31">
        <w:rPr>
          <w:rFonts w:ascii="Arial" w:hAnsi="Arial" w:cs="Arial"/>
          <w:b/>
          <w:sz w:val="24"/>
          <w:szCs w:val="24"/>
        </w:rPr>
        <w:t>Art. 2</w:t>
      </w:r>
      <w:r w:rsidR="00CA2DD5" w:rsidRPr="00053F31">
        <w:rPr>
          <w:rFonts w:ascii="Arial" w:hAnsi="Arial" w:cs="Arial"/>
          <w:b/>
          <w:sz w:val="24"/>
          <w:szCs w:val="24"/>
        </w:rPr>
        <w:t>6</w:t>
      </w:r>
      <w:r w:rsidR="00093EE8" w:rsidRPr="00053F31">
        <w:rPr>
          <w:rFonts w:ascii="Arial" w:hAnsi="Arial" w:cs="Arial"/>
          <w:b/>
          <w:sz w:val="24"/>
          <w:szCs w:val="24"/>
        </w:rPr>
        <w:t xml:space="preserve">. </w:t>
      </w:r>
      <w:r w:rsidR="00093EE8" w:rsidRPr="00053F31">
        <w:rPr>
          <w:rFonts w:ascii="Arial" w:hAnsi="Arial" w:cs="Arial"/>
          <w:sz w:val="24"/>
          <w:szCs w:val="24"/>
        </w:rPr>
        <w:t>Somente poderão permanecer nos locais de votação representante</w:t>
      </w:r>
      <w:r w:rsidR="00915614" w:rsidRPr="00053F31">
        <w:rPr>
          <w:rFonts w:ascii="Arial" w:hAnsi="Arial" w:cs="Arial"/>
          <w:sz w:val="24"/>
          <w:szCs w:val="24"/>
        </w:rPr>
        <w:t>s</w:t>
      </w:r>
      <w:r w:rsidR="00093EE8" w:rsidRPr="00053F31">
        <w:rPr>
          <w:rFonts w:ascii="Arial" w:hAnsi="Arial" w:cs="Arial"/>
          <w:sz w:val="24"/>
          <w:szCs w:val="24"/>
        </w:rPr>
        <w:t xml:space="preserve"> do Ministéri</w:t>
      </w:r>
      <w:r w:rsidR="00915614" w:rsidRPr="00053F31">
        <w:rPr>
          <w:rFonts w:ascii="Arial" w:hAnsi="Arial" w:cs="Arial"/>
          <w:sz w:val="24"/>
          <w:szCs w:val="24"/>
        </w:rPr>
        <w:t xml:space="preserve">o Público, os membros das Mesas, a Comissão </w:t>
      </w:r>
      <w:r w:rsidR="00613B02" w:rsidRPr="00053F31">
        <w:rPr>
          <w:rFonts w:ascii="Arial" w:hAnsi="Arial" w:cs="Arial"/>
          <w:sz w:val="24"/>
          <w:szCs w:val="24"/>
        </w:rPr>
        <w:t xml:space="preserve">Especial </w:t>
      </w:r>
      <w:r w:rsidR="00915614" w:rsidRPr="00053F31">
        <w:rPr>
          <w:rFonts w:ascii="Arial" w:hAnsi="Arial" w:cs="Arial"/>
          <w:sz w:val="24"/>
          <w:szCs w:val="24"/>
        </w:rPr>
        <w:t>Eleitoral</w:t>
      </w:r>
      <w:r w:rsidR="00093EE8" w:rsidRPr="00053F31">
        <w:rPr>
          <w:rFonts w:ascii="Arial" w:hAnsi="Arial" w:cs="Arial"/>
          <w:sz w:val="24"/>
          <w:szCs w:val="24"/>
        </w:rPr>
        <w:t xml:space="preserve">, os Membros do CMDCA e os fiscais </w:t>
      </w:r>
      <w:r w:rsidR="00915614" w:rsidRPr="00053F31">
        <w:rPr>
          <w:rFonts w:ascii="Arial" w:hAnsi="Arial" w:cs="Arial"/>
          <w:sz w:val="24"/>
          <w:szCs w:val="24"/>
        </w:rPr>
        <w:t>credenciados</w:t>
      </w:r>
      <w:r w:rsidR="00093EE8" w:rsidRPr="00053F31">
        <w:rPr>
          <w:rFonts w:ascii="Arial" w:hAnsi="Arial" w:cs="Arial"/>
          <w:sz w:val="24"/>
          <w:szCs w:val="24"/>
        </w:rPr>
        <w:t>.</w:t>
      </w:r>
    </w:p>
    <w:p w14:paraId="4C0C2F97" w14:textId="77777777" w:rsidR="00093EE8" w:rsidRPr="00053F31" w:rsidRDefault="00093EE8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859D7E" w14:textId="04F7AED0" w:rsidR="00016BED" w:rsidRDefault="00016BED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4DCA2" w14:textId="77777777" w:rsidR="00E4006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XII</w:t>
      </w:r>
    </w:p>
    <w:p w14:paraId="6FC1421D" w14:textId="77777777" w:rsidR="00093EE8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APURAÇÃO E DIVULGAÇÃO DO RESULTADO</w:t>
      </w:r>
    </w:p>
    <w:p w14:paraId="641237C3" w14:textId="77777777" w:rsidR="005B60F3" w:rsidRPr="00053F31" w:rsidRDefault="005B60F3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F21CF7" w14:textId="77777777" w:rsidR="0077764B" w:rsidRPr="00053F31" w:rsidRDefault="0077764B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4E0380" w14:textId="06230CC4" w:rsidR="00093EE8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27</w:t>
      </w:r>
      <w:r w:rsidR="00093EE8" w:rsidRPr="00053F31">
        <w:rPr>
          <w:rFonts w:ascii="Arial" w:hAnsi="Arial" w:cs="Arial"/>
          <w:b/>
          <w:sz w:val="24"/>
          <w:szCs w:val="24"/>
        </w:rPr>
        <w:t xml:space="preserve">. </w:t>
      </w:r>
      <w:r w:rsidR="00093EE8" w:rsidRPr="00053F31">
        <w:rPr>
          <w:rFonts w:ascii="Arial" w:hAnsi="Arial" w:cs="Arial"/>
          <w:sz w:val="24"/>
          <w:szCs w:val="24"/>
        </w:rPr>
        <w:t>Encerrada a votação</w:t>
      </w:r>
      <w:r w:rsidR="00DC3BA5" w:rsidRPr="00053F31">
        <w:rPr>
          <w:rFonts w:ascii="Arial" w:hAnsi="Arial" w:cs="Arial"/>
          <w:sz w:val="24"/>
          <w:szCs w:val="24"/>
        </w:rPr>
        <w:t xml:space="preserve"> </w:t>
      </w:r>
      <w:r w:rsidR="00DC3BA5" w:rsidRPr="0043356E">
        <w:rPr>
          <w:rFonts w:ascii="Arial" w:hAnsi="Arial" w:cs="Arial"/>
          <w:sz w:val="24"/>
          <w:szCs w:val="24"/>
        </w:rPr>
        <w:t xml:space="preserve">os boletins e </w:t>
      </w:r>
      <w:r w:rsidR="00093EE8" w:rsidRPr="0043356E">
        <w:rPr>
          <w:rFonts w:ascii="Arial" w:hAnsi="Arial" w:cs="Arial"/>
          <w:sz w:val="24"/>
          <w:szCs w:val="24"/>
        </w:rPr>
        <w:t>as</w:t>
      </w:r>
      <w:r w:rsidR="00093EE8" w:rsidRPr="00053F31">
        <w:rPr>
          <w:rFonts w:ascii="Arial" w:hAnsi="Arial" w:cs="Arial"/>
          <w:sz w:val="24"/>
          <w:szCs w:val="24"/>
        </w:rPr>
        <w:t xml:space="preserve"> urnas serão </w:t>
      </w:r>
      <w:proofErr w:type="gramStart"/>
      <w:r w:rsidR="00DC3BA5" w:rsidRPr="00053F31">
        <w:rPr>
          <w:rFonts w:ascii="Arial" w:hAnsi="Arial" w:cs="Arial"/>
          <w:sz w:val="24"/>
          <w:szCs w:val="24"/>
        </w:rPr>
        <w:t>agrupadas</w:t>
      </w:r>
      <w:proofErr w:type="gramEnd"/>
      <w:r w:rsidR="00093EE8" w:rsidRPr="00053F31">
        <w:rPr>
          <w:rFonts w:ascii="Arial" w:hAnsi="Arial" w:cs="Arial"/>
          <w:sz w:val="24"/>
          <w:szCs w:val="24"/>
        </w:rPr>
        <w:t xml:space="preserve"> na Câmara de Vereadores, situada na </w:t>
      </w:r>
      <w:r w:rsidR="00613B02" w:rsidRPr="00053F31">
        <w:rPr>
          <w:rFonts w:ascii="Arial" w:hAnsi="Arial" w:cs="Arial"/>
          <w:sz w:val="24"/>
          <w:szCs w:val="24"/>
        </w:rPr>
        <w:t xml:space="preserve">Rua João </w:t>
      </w:r>
      <w:proofErr w:type="spellStart"/>
      <w:r w:rsidR="00613B02" w:rsidRPr="00053F31">
        <w:rPr>
          <w:rFonts w:ascii="Arial" w:hAnsi="Arial" w:cs="Arial"/>
          <w:sz w:val="24"/>
          <w:szCs w:val="24"/>
        </w:rPr>
        <w:t>Bassanesi</w:t>
      </w:r>
      <w:proofErr w:type="spellEnd"/>
      <w:r w:rsidR="00613B02" w:rsidRPr="00053F31">
        <w:rPr>
          <w:rFonts w:ascii="Arial" w:hAnsi="Arial" w:cs="Arial"/>
          <w:sz w:val="24"/>
          <w:szCs w:val="24"/>
        </w:rPr>
        <w:t>, nº 140</w:t>
      </w:r>
      <w:r w:rsidR="00915614" w:rsidRPr="00053F31">
        <w:rPr>
          <w:rFonts w:ascii="Arial" w:hAnsi="Arial" w:cs="Arial"/>
          <w:sz w:val="24"/>
          <w:szCs w:val="24"/>
        </w:rPr>
        <w:t xml:space="preserve"> e em seguida </w:t>
      </w:r>
      <w:r w:rsidR="00093EE8" w:rsidRPr="00053F31">
        <w:rPr>
          <w:rFonts w:ascii="Arial" w:hAnsi="Arial" w:cs="Arial"/>
          <w:sz w:val="24"/>
          <w:szCs w:val="24"/>
        </w:rPr>
        <w:t>realizada a apuração</w:t>
      </w:r>
      <w:r w:rsidR="00915614" w:rsidRPr="00053F31">
        <w:rPr>
          <w:rFonts w:ascii="Arial" w:hAnsi="Arial" w:cs="Arial"/>
          <w:sz w:val="24"/>
          <w:szCs w:val="24"/>
        </w:rPr>
        <w:t xml:space="preserve"> dos votos</w:t>
      </w:r>
      <w:r w:rsidR="00093EE8" w:rsidRPr="00053F31">
        <w:rPr>
          <w:rFonts w:ascii="Arial" w:hAnsi="Arial" w:cs="Arial"/>
          <w:sz w:val="24"/>
          <w:szCs w:val="24"/>
        </w:rPr>
        <w:t>.</w:t>
      </w:r>
    </w:p>
    <w:p w14:paraId="73E9222F" w14:textId="4FDD6832" w:rsidR="00093EE8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28</w:t>
      </w:r>
      <w:r w:rsidR="00093EE8" w:rsidRPr="00053F31">
        <w:rPr>
          <w:rFonts w:ascii="Arial" w:hAnsi="Arial" w:cs="Arial"/>
          <w:b/>
          <w:sz w:val="24"/>
          <w:szCs w:val="24"/>
        </w:rPr>
        <w:t xml:space="preserve">. </w:t>
      </w:r>
      <w:r w:rsidR="00093EE8" w:rsidRPr="00053F31">
        <w:rPr>
          <w:rFonts w:ascii="Arial" w:hAnsi="Arial" w:cs="Arial"/>
          <w:sz w:val="24"/>
          <w:szCs w:val="24"/>
        </w:rPr>
        <w:t>São impedidos de atuarem na apuração dos votos parentes próximos dos candidatos, como marido e mulher, ascendentes e descendentes, sogro</w:t>
      </w:r>
      <w:r w:rsidR="0061707C">
        <w:rPr>
          <w:rFonts w:ascii="Arial" w:hAnsi="Arial" w:cs="Arial"/>
          <w:sz w:val="24"/>
          <w:szCs w:val="24"/>
        </w:rPr>
        <w:t xml:space="preserve"> (a)</w:t>
      </w:r>
      <w:r w:rsidR="00093EE8" w:rsidRPr="00053F31">
        <w:rPr>
          <w:rFonts w:ascii="Arial" w:hAnsi="Arial" w:cs="Arial"/>
          <w:sz w:val="24"/>
          <w:szCs w:val="24"/>
        </w:rPr>
        <w:t xml:space="preserve">, genro ou nora, irmãos, cunhados durante o </w:t>
      </w:r>
      <w:proofErr w:type="spellStart"/>
      <w:r w:rsidR="00093EE8" w:rsidRPr="00053F31">
        <w:rPr>
          <w:rFonts w:ascii="Arial" w:hAnsi="Arial" w:cs="Arial"/>
          <w:sz w:val="24"/>
          <w:szCs w:val="24"/>
        </w:rPr>
        <w:t>cunhad</w:t>
      </w:r>
      <w:r w:rsidR="00915614" w:rsidRPr="00053F31">
        <w:rPr>
          <w:rFonts w:ascii="Arial" w:hAnsi="Arial" w:cs="Arial"/>
          <w:sz w:val="24"/>
          <w:szCs w:val="24"/>
        </w:rPr>
        <w:t>i</w:t>
      </w:r>
      <w:r w:rsidR="00093EE8" w:rsidRPr="00053F31">
        <w:rPr>
          <w:rFonts w:ascii="Arial" w:hAnsi="Arial" w:cs="Arial"/>
          <w:sz w:val="24"/>
          <w:szCs w:val="24"/>
        </w:rPr>
        <w:t>o</w:t>
      </w:r>
      <w:proofErr w:type="spellEnd"/>
      <w:r w:rsidR="00093EE8" w:rsidRPr="00053F31">
        <w:rPr>
          <w:rFonts w:ascii="Arial" w:hAnsi="Arial" w:cs="Arial"/>
          <w:sz w:val="24"/>
          <w:szCs w:val="24"/>
        </w:rPr>
        <w:t xml:space="preserve">, sobrinho, padrasto ou madrasta e enteado. </w:t>
      </w:r>
    </w:p>
    <w:p w14:paraId="51D1595D" w14:textId="1CCA1264" w:rsidR="00093EE8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29</w:t>
      </w:r>
      <w:r w:rsidR="00093EE8" w:rsidRPr="00053F31">
        <w:rPr>
          <w:rFonts w:ascii="Arial" w:hAnsi="Arial" w:cs="Arial"/>
          <w:b/>
          <w:sz w:val="24"/>
          <w:szCs w:val="24"/>
        </w:rPr>
        <w:t xml:space="preserve">. </w:t>
      </w:r>
      <w:r w:rsidR="00093EE8" w:rsidRPr="00053F31">
        <w:rPr>
          <w:rFonts w:ascii="Arial" w:hAnsi="Arial" w:cs="Arial"/>
          <w:sz w:val="24"/>
          <w:szCs w:val="24"/>
        </w:rPr>
        <w:t xml:space="preserve">A apuração dos votos </w:t>
      </w:r>
      <w:r w:rsidR="00915614" w:rsidRPr="00053F31">
        <w:rPr>
          <w:rFonts w:ascii="Arial" w:hAnsi="Arial" w:cs="Arial"/>
          <w:sz w:val="24"/>
          <w:szCs w:val="24"/>
        </w:rPr>
        <w:t>será realizada pelos integrantes</w:t>
      </w:r>
      <w:r w:rsidR="00093EE8" w:rsidRPr="00053F31">
        <w:rPr>
          <w:rFonts w:ascii="Arial" w:hAnsi="Arial" w:cs="Arial"/>
          <w:sz w:val="24"/>
          <w:szCs w:val="24"/>
        </w:rPr>
        <w:t xml:space="preserve"> da mesa de escrutínio, nomeados através de resolução do CMDCA</w:t>
      </w:r>
      <w:r w:rsidR="00AC25FF" w:rsidRPr="00053F31">
        <w:rPr>
          <w:rFonts w:ascii="Arial" w:hAnsi="Arial" w:cs="Arial"/>
          <w:sz w:val="24"/>
          <w:szCs w:val="24"/>
        </w:rPr>
        <w:t>, com a fiscalização do Ministério Público.</w:t>
      </w:r>
    </w:p>
    <w:p w14:paraId="675E1B07" w14:textId="2F4B001F" w:rsidR="00915614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30</w:t>
      </w:r>
      <w:r w:rsidR="00AC25FF" w:rsidRPr="00053F31">
        <w:rPr>
          <w:rFonts w:ascii="Arial" w:hAnsi="Arial" w:cs="Arial"/>
          <w:b/>
          <w:sz w:val="24"/>
          <w:szCs w:val="24"/>
        </w:rPr>
        <w:t xml:space="preserve">. </w:t>
      </w:r>
      <w:r w:rsidR="00AC25FF" w:rsidRPr="00053F31">
        <w:rPr>
          <w:rFonts w:ascii="Arial" w:hAnsi="Arial" w:cs="Arial"/>
          <w:sz w:val="24"/>
          <w:szCs w:val="24"/>
        </w:rPr>
        <w:t>Os candidatos e os fiscais deve</w:t>
      </w:r>
      <w:r w:rsidR="00140688" w:rsidRPr="00053F31">
        <w:rPr>
          <w:rFonts w:ascii="Arial" w:hAnsi="Arial" w:cs="Arial"/>
          <w:sz w:val="24"/>
          <w:szCs w:val="24"/>
        </w:rPr>
        <w:t xml:space="preserve">rão manter distância mínima </w:t>
      </w:r>
      <w:r w:rsidR="00AC25FF" w:rsidRPr="00053F31">
        <w:rPr>
          <w:rFonts w:ascii="Arial" w:hAnsi="Arial" w:cs="Arial"/>
          <w:sz w:val="24"/>
          <w:szCs w:val="24"/>
        </w:rPr>
        <w:t>estabelecida</w:t>
      </w:r>
      <w:r w:rsidR="00B52C56" w:rsidRPr="00053F31">
        <w:rPr>
          <w:rFonts w:ascii="Arial" w:hAnsi="Arial" w:cs="Arial"/>
          <w:sz w:val="24"/>
          <w:szCs w:val="24"/>
        </w:rPr>
        <w:t xml:space="preserve"> pela Comissão </w:t>
      </w:r>
      <w:r w:rsidR="00613B02" w:rsidRPr="00053F31">
        <w:rPr>
          <w:rFonts w:ascii="Arial" w:hAnsi="Arial" w:cs="Arial"/>
          <w:sz w:val="24"/>
          <w:szCs w:val="24"/>
        </w:rPr>
        <w:t xml:space="preserve">Especial </w:t>
      </w:r>
      <w:r w:rsidR="00B52C56" w:rsidRPr="00053F31">
        <w:rPr>
          <w:rFonts w:ascii="Arial" w:hAnsi="Arial" w:cs="Arial"/>
          <w:sz w:val="24"/>
          <w:szCs w:val="24"/>
        </w:rPr>
        <w:t>Eleitoral</w:t>
      </w:r>
      <w:r w:rsidR="00AC25FF" w:rsidRPr="00053F31">
        <w:rPr>
          <w:rFonts w:ascii="Arial" w:hAnsi="Arial" w:cs="Arial"/>
          <w:sz w:val="24"/>
          <w:szCs w:val="24"/>
        </w:rPr>
        <w:t>,</w:t>
      </w:r>
      <w:r w:rsidR="00915614" w:rsidRPr="00053F31">
        <w:rPr>
          <w:rFonts w:ascii="Arial" w:hAnsi="Arial" w:cs="Arial"/>
          <w:sz w:val="24"/>
          <w:szCs w:val="24"/>
        </w:rPr>
        <w:t xml:space="preserve"> do local de apuração, visando</w:t>
      </w:r>
      <w:r w:rsidR="00AC25FF" w:rsidRPr="00053F31">
        <w:rPr>
          <w:rFonts w:ascii="Arial" w:hAnsi="Arial" w:cs="Arial"/>
          <w:sz w:val="24"/>
          <w:szCs w:val="24"/>
        </w:rPr>
        <w:t xml:space="preserve"> não atrapalhar o bom andamento dos trabalhos, sob a pena de serem retirados do</w:t>
      </w:r>
      <w:r w:rsidR="00915614" w:rsidRPr="00053F31">
        <w:rPr>
          <w:rFonts w:ascii="Arial" w:hAnsi="Arial" w:cs="Arial"/>
          <w:sz w:val="24"/>
          <w:szCs w:val="24"/>
        </w:rPr>
        <w:t xml:space="preserve"> referido local.</w:t>
      </w:r>
    </w:p>
    <w:p w14:paraId="203FB802" w14:textId="35BBFB77" w:rsidR="00D52EAD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31</w:t>
      </w:r>
      <w:r w:rsidR="00AC25FF" w:rsidRPr="00053F31">
        <w:rPr>
          <w:rFonts w:ascii="Arial" w:hAnsi="Arial" w:cs="Arial"/>
          <w:b/>
          <w:sz w:val="24"/>
          <w:szCs w:val="24"/>
        </w:rPr>
        <w:t xml:space="preserve">. </w:t>
      </w:r>
      <w:r w:rsidR="00AC25FF" w:rsidRPr="00053F31">
        <w:rPr>
          <w:rFonts w:ascii="Arial" w:hAnsi="Arial" w:cs="Arial"/>
          <w:sz w:val="24"/>
          <w:szCs w:val="24"/>
        </w:rPr>
        <w:t xml:space="preserve">Encerrada a apuração dos votos, a </w:t>
      </w:r>
      <w:r w:rsidR="00CC5BAA" w:rsidRPr="00053F31">
        <w:rPr>
          <w:rFonts w:ascii="Arial" w:hAnsi="Arial" w:cs="Arial"/>
          <w:sz w:val="24"/>
          <w:szCs w:val="24"/>
        </w:rPr>
        <w:t>Comissão</w:t>
      </w:r>
      <w:r w:rsidR="00915614" w:rsidRPr="00053F31">
        <w:rPr>
          <w:rFonts w:ascii="Arial" w:hAnsi="Arial" w:cs="Arial"/>
          <w:sz w:val="24"/>
          <w:szCs w:val="24"/>
        </w:rPr>
        <w:t xml:space="preserve"> </w:t>
      </w:r>
      <w:r w:rsidR="004829C6" w:rsidRPr="00053F31">
        <w:rPr>
          <w:rFonts w:ascii="Arial" w:hAnsi="Arial" w:cs="Arial"/>
          <w:sz w:val="24"/>
          <w:szCs w:val="24"/>
        </w:rPr>
        <w:t>Especial Eleitoral</w:t>
      </w:r>
      <w:r w:rsidR="00AC25FF" w:rsidRPr="00053F31">
        <w:rPr>
          <w:rFonts w:ascii="Arial" w:hAnsi="Arial" w:cs="Arial"/>
          <w:sz w:val="24"/>
          <w:szCs w:val="24"/>
        </w:rPr>
        <w:t xml:space="preserve"> encaminhará </w:t>
      </w:r>
      <w:r w:rsidR="00CC5BAA" w:rsidRPr="00053F31">
        <w:rPr>
          <w:rFonts w:ascii="Arial" w:hAnsi="Arial" w:cs="Arial"/>
          <w:sz w:val="24"/>
          <w:szCs w:val="24"/>
        </w:rPr>
        <w:t>o Resultado ao CMDCA e Ministério Público, em ordem nominal dos candidatos e o número de votos recebidos.</w:t>
      </w:r>
    </w:p>
    <w:p w14:paraId="4782DDBF" w14:textId="08E6E89B" w:rsidR="00D52EAD" w:rsidRPr="00053F31" w:rsidRDefault="00140688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bCs/>
          <w:sz w:val="24"/>
          <w:szCs w:val="24"/>
        </w:rPr>
        <w:t>Parágrafo Ú</w:t>
      </w:r>
      <w:r w:rsidR="00055759" w:rsidRPr="00053F31">
        <w:rPr>
          <w:rFonts w:ascii="Arial" w:hAnsi="Arial" w:cs="Arial"/>
          <w:b/>
          <w:bCs/>
          <w:sz w:val="24"/>
          <w:szCs w:val="24"/>
        </w:rPr>
        <w:t>nico:</w:t>
      </w:r>
      <w:r w:rsidR="00CC5BAA" w:rsidRPr="00053F31">
        <w:rPr>
          <w:rFonts w:ascii="Arial" w:hAnsi="Arial" w:cs="Arial"/>
          <w:sz w:val="24"/>
          <w:szCs w:val="24"/>
        </w:rPr>
        <w:t xml:space="preserve"> Havendo empate será usado </w:t>
      </w:r>
      <w:r w:rsidRPr="00053F31">
        <w:rPr>
          <w:rFonts w:ascii="Arial" w:hAnsi="Arial" w:cs="Arial"/>
          <w:sz w:val="24"/>
          <w:szCs w:val="24"/>
        </w:rPr>
        <w:t xml:space="preserve">como </w:t>
      </w:r>
      <w:r w:rsidR="00CC5BAA" w:rsidRPr="00053F31">
        <w:rPr>
          <w:rFonts w:ascii="Arial" w:hAnsi="Arial" w:cs="Arial"/>
          <w:sz w:val="24"/>
          <w:szCs w:val="24"/>
        </w:rPr>
        <w:t xml:space="preserve">critério </w:t>
      </w:r>
      <w:r w:rsidRPr="00053F31">
        <w:rPr>
          <w:rFonts w:ascii="Arial" w:hAnsi="Arial" w:cs="Arial"/>
          <w:sz w:val="24"/>
          <w:szCs w:val="24"/>
        </w:rPr>
        <w:t xml:space="preserve">de desempate a </w:t>
      </w:r>
      <w:r w:rsidR="00CC5BAA" w:rsidRPr="00053F31">
        <w:rPr>
          <w:rFonts w:ascii="Arial" w:hAnsi="Arial" w:cs="Arial"/>
          <w:sz w:val="24"/>
          <w:szCs w:val="24"/>
        </w:rPr>
        <w:t>maior idade</w:t>
      </w:r>
      <w:r w:rsidR="00D52EAD" w:rsidRPr="00053F31">
        <w:rPr>
          <w:rFonts w:ascii="Arial" w:hAnsi="Arial" w:cs="Arial"/>
          <w:sz w:val="24"/>
          <w:szCs w:val="24"/>
        </w:rPr>
        <w:t>.</w:t>
      </w:r>
    </w:p>
    <w:p w14:paraId="1E983895" w14:textId="77777777" w:rsidR="00016BED" w:rsidRDefault="00016BED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81CAFF" w14:textId="70022D7E" w:rsidR="0065685C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lastRenderedPageBreak/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32</w:t>
      </w:r>
      <w:r w:rsidR="00CC5BAA" w:rsidRPr="00053F31">
        <w:rPr>
          <w:rFonts w:ascii="Arial" w:hAnsi="Arial" w:cs="Arial"/>
          <w:b/>
          <w:sz w:val="24"/>
          <w:szCs w:val="24"/>
        </w:rPr>
        <w:t xml:space="preserve">. </w:t>
      </w:r>
      <w:r w:rsidR="00CC5BAA" w:rsidRPr="00053F31">
        <w:rPr>
          <w:rFonts w:ascii="Arial" w:hAnsi="Arial" w:cs="Arial"/>
          <w:sz w:val="24"/>
          <w:szCs w:val="24"/>
        </w:rPr>
        <w:t>O resultado da eleição será anunciado aos candidatos e amplamente divulgado, tão logo concluída a apura</w:t>
      </w:r>
      <w:r w:rsidR="00055759" w:rsidRPr="00053F31">
        <w:rPr>
          <w:rFonts w:ascii="Arial" w:hAnsi="Arial" w:cs="Arial"/>
          <w:sz w:val="24"/>
          <w:szCs w:val="24"/>
        </w:rPr>
        <w:t xml:space="preserve">ção através da Comissão </w:t>
      </w:r>
      <w:r w:rsidR="00613B02" w:rsidRPr="00053F31">
        <w:rPr>
          <w:rFonts w:ascii="Arial" w:hAnsi="Arial" w:cs="Arial"/>
          <w:sz w:val="24"/>
          <w:szCs w:val="24"/>
        </w:rPr>
        <w:t xml:space="preserve">Especial </w:t>
      </w:r>
      <w:r w:rsidR="00055759" w:rsidRPr="00053F31">
        <w:rPr>
          <w:rFonts w:ascii="Arial" w:hAnsi="Arial" w:cs="Arial"/>
          <w:sz w:val="24"/>
          <w:szCs w:val="24"/>
        </w:rPr>
        <w:t>Eleitoral</w:t>
      </w:r>
      <w:r w:rsidR="00CC5BAA" w:rsidRPr="00053F31">
        <w:rPr>
          <w:rFonts w:ascii="Arial" w:hAnsi="Arial" w:cs="Arial"/>
          <w:sz w:val="24"/>
          <w:szCs w:val="24"/>
        </w:rPr>
        <w:t xml:space="preserve"> e, na </w:t>
      </w:r>
      <w:r w:rsidR="0065685C" w:rsidRPr="00053F31">
        <w:rPr>
          <w:rFonts w:ascii="Arial" w:hAnsi="Arial" w:cs="Arial"/>
          <w:sz w:val="24"/>
          <w:szCs w:val="24"/>
        </w:rPr>
        <w:t>sequência</w:t>
      </w:r>
      <w:r w:rsidR="00CC5BAA" w:rsidRPr="00053F31">
        <w:rPr>
          <w:rFonts w:ascii="Arial" w:hAnsi="Arial" w:cs="Arial"/>
          <w:sz w:val="24"/>
          <w:szCs w:val="24"/>
        </w:rPr>
        <w:t xml:space="preserve">, publicado em Diário </w:t>
      </w:r>
      <w:r w:rsidR="0065685C" w:rsidRPr="00053F31">
        <w:rPr>
          <w:rFonts w:ascii="Arial" w:hAnsi="Arial" w:cs="Arial"/>
          <w:sz w:val="24"/>
          <w:szCs w:val="24"/>
        </w:rPr>
        <w:t>Eletrônico</w:t>
      </w:r>
      <w:r w:rsidR="00CC5BAA" w:rsidRPr="00053F31">
        <w:rPr>
          <w:rFonts w:ascii="Arial" w:hAnsi="Arial" w:cs="Arial"/>
          <w:sz w:val="24"/>
          <w:szCs w:val="24"/>
        </w:rPr>
        <w:t xml:space="preserve"> Oficial do </w:t>
      </w:r>
      <w:r w:rsidR="0065685C" w:rsidRPr="00053F31">
        <w:rPr>
          <w:rFonts w:ascii="Arial" w:hAnsi="Arial" w:cs="Arial"/>
          <w:sz w:val="24"/>
          <w:szCs w:val="24"/>
        </w:rPr>
        <w:t>município.</w:t>
      </w:r>
    </w:p>
    <w:p w14:paraId="48554D9C" w14:textId="77777777" w:rsidR="005B60F3" w:rsidRPr="00053F31" w:rsidRDefault="005B60F3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4C28A0" w14:textId="77777777" w:rsidR="00016BED" w:rsidRPr="00053F31" w:rsidRDefault="00016BE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221576" w14:textId="77777777" w:rsidR="00E4006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XIII</w:t>
      </w:r>
    </w:p>
    <w:p w14:paraId="409E1C85" w14:textId="77777777" w:rsidR="00AC25FF" w:rsidRPr="00053F31" w:rsidRDefault="004A1A9E" w:rsidP="0019315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DOS RECURSOS</w:t>
      </w:r>
    </w:p>
    <w:p w14:paraId="0CB8ED31" w14:textId="77777777" w:rsidR="005B60F3" w:rsidRPr="00053F31" w:rsidRDefault="005B60F3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70203B" w14:textId="77777777" w:rsidR="0077764B" w:rsidRPr="00053F31" w:rsidRDefault="0077764B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15073" w14:textId="07AADB73" w:rsidR="00B66DEE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33</w:t>
      </w:r>
      <w:r w:rsidR="00B66DEE" w:rsidRPr="00053F31">
        <w:rPr>
          <w:rFonts w:ascii="Arial" w:hAnsi="Arial" w:cs="Arial"/>
          <w:b/>
          <w:sz w:val="24"/>
          <w:szCs w:val="24"/>
        </w:rPr>
        <w:t xml:space="preserve">. </w:t>
      </w:r>
      <w:r w:rsidR="00B66DEE" w:rsidRPr="00053F31">
        <w:rPr>
          <w:rFonts w:ascii="Arial" w:hAnsi="Arial" w:cs="Arial"/>
          <w:sz w:val="24"/>
          <w:szCs w:val="24"/>
        </w:rPr>
        <w:t>Serão admitidos recursos referentes às 3 (três) etapas do processo de escolha sendo:</w:t>
      </w:r>
    </w:p>
    <w:p w14:paraId="7EC81D85" w14:textId="026425A5" w:rsidR="00B66DEE" w:rsidRPr="00053F31" w:rsidRDefault="0005575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 – </w:t>
      </w:r>
      <w:r w:rsidR="0043356E">
        <w:rPr>
          <w:rFonts w:ascii="Arial" w:hAnsi="Arial" w:cs="Arial"/>
          <w:sz w:val="24"/>
          <w:szCs w:val="24"/>
        </w:rPr>
        <w:t>C</w:t>
      </w:r>
      <w:r w:rsidRPr="00053F31">
        <w:rPr>
          <w:rFonts w:ascii="Arial" w:hAnsi="Arial" w:cs="Arial"/>
          <w:sz w:val="24"/>
          <w:szCs w:val="24"/>
        </w:rPr>
        <w:t>andidatos</w:t>
      </w:r>
      <w:r w:rsidR="00B66DEE" w:rsidRPr="00053F31">
        <w:rPr>
          <w:rFonts w:ascii="Arial" w:hAnsi="Arial" w:cs="Arial"/>
          <w:sz w:val="24"/>
          <w:szCs w:val="24"/>
        </w:rPr>
        <w:t xml:space="preserve"> inscritos que tiverem suas inscrições deferidas e indeferidas;</w:t>
      </w:r>
    </w:p>
    <w:p w14:paraId="5E217E09" w14:textId="7350C3F6" w:rsidR="00B66DEE" w:rsidRPr="00053F31" w:rsidRDefault="0005575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 – </w:t>
      </w:r>
      <w:r w:rsidR="0043356E">
        <w:rPr>
          <w:rFonts w:ascii="Arial" w:hAnsi="Arial" w:cs="Arial"/>
          <w:sz w:val="24"/>
          <w:szCs w:val="24"/>
        </w:rPr>
        <w:t>C</w:t>
      </w:r>
      <w:r w:rsidRPr="00053F31">
        <w:rPr>
          <w:rFonts w:ascii="Arial" w:hAnsi="Arial" w:cs="Arial"/>
          <w:sz w:val="24"/>
          <w:szCs w:val="24"/>
        </w:rPr>
        <w:t>andidatos habilitados</w:t>
      </w:r>
      <w:r w:rsidR="00B66DEE" w:rsidRPr="00053F31">
        <w:rPr>
          <w:rFonts w:ascii="Arial" w:hAnsi="Arial" w:cs="Arial"/>
          <w:sz w:val="24"/>
          <w:szCs w:val="24"/>
        </w:rPr>
        <w:t xml:space="preserve"> na prova de conhecimento</w:t>
      </w:r>
      <w:r w:rsidRPr="00053F31">
        <w:rPr>
          <w:rFonts w:ascii="Arial" w:hAnsi="Arial" w:cs="Arial"/>
          <w:sz w:val="24"/>
          <w:szCs w:val="24"/>
        </w:rPr>
        <w:t>s específicos</w:t>
      </w:r>
      <w:r w:rsidR="00B66DEE" w:rsidRPr="00053F31">
        <w:rPr>
          <w:rFonts w:ascii="Arial" w:hAnsi="Arial" w:cs="Arial"/>
          <w:sz w:val="24"/>
          <w:szCs w:val="24"/>
        </w:rPr>
        <w:t>;</w:t>
      </w:r>
    </w:p>
    <w:p w14:paraId="23E7BF0C" w14:textId="098DE0E0" w:rsidR="00016BED" w:rsidRPr="00053F31" w:rsidRDefault="0005575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III –</w:t>
      </w:r>
      <w:r w:rsidR="00B66DEE" w:rsidRPr="00053F31">
        <w:rPr>
          <w:rFonts w:ascii="Arial" w:hAnsi="Arial" w:cs="Arial"/>
          <w:sz w:val="24"/>
          <w:szCs w:val="24"/>
        </w:rPr>
        <w:t xml:space="preserve"> </w:t>
      </w:r>
      <w:r w:rsidR="0043356E">
        <w:rPr>
          <w:rFonts w:ascii="Arial" w:hAnsi="Arial" w:cs="Arial"/>
          <w:sz w:val="24"/>
          <w:szCs w:val="24"/>
        </w:rPr>
        <w:t>C</w:t>
      </w:r>
      <w:r w:rsidR="00B66DEE" w:rsidRPr="00053F31">
        <w:rPr>
          <w:rFonts w:ascii="Arial" w:hAnsi="Arial" w:cs="Arial"/>
          <w:sz w:val="24"/>
          <w:szCs w:val="24"/>
        </w:rPr>
        <w:t>andidatos eleit</w:t>
      </w:r>
      <w:r w:rsidRPr="00053F31">
        <w:rPr>
          <w:rFonts w:ascii="Arial" w:hAnsi="Arial" w:cs="Arial"/>
          <w:sz w:val="24"/>
          <w:szCs w:val="24"/>
        </w:rPr>
        <w:t>os no processo eletivo.</w:t>
      </w:r>
    </w:p>
    <w:p w14:paraId="32875188" w14:textId="6768AADA" w:rsidR="00B66DEE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34</w:t>
      </w:r>
      <w:r w:rsidR="00B66DEE" w:rsidRPr="00053F31">
        <w:rPr>
          <w:rFonts w:ascii="Arial" w:hAnsi="Arial" w:cs="Arial"/>
          <w:b/>
          <w:sz w:val="24"/>
          <w:szCs w:val="24"/>
        </w:rPr>
        <w:t xml:space="preserve">. </w:t>
      </w:r>
      <w:r w:rsidR="00B66DEE" w:rsidRPr="00053F31">
        <w:rPr>
          <w:rFonts w:ascii="Arial" w:hAnsi="Arial" w:cs="Arial"/>
          <w:sz w:val="24"/>
          <w:szCs w:val="24"/>
        </w:rPr>
        <w:t>O recurso deverá ser</w:t>
      </w:r>
      <w:r w:rsidR="00055759" w:rsidRPr="00053F31">
        <w:rPr>
          <w:rFonts w:ascii="Arial" w:hAnsi="Arial" w:cs="Arial"/>
          <w:sz w:val="24"/>
          <w:szCs w:val="24"/>
        </w:rPr>
        <w:t xml:space="preserve"> apresentado à Comissão </w:t>
      </w:r>
      <w:r w:rsidR="00613B02" w:rsidRPr="00053F31">
        <w:rPr>
          <w:rFonts w:ascii="Arial" w:hAnsi="Arial" w:cs="Arial"/>
          <w:sz w:val="24"/>
          <w:szCs w:val="24"/>
        </w:rPr>
        <w:t xml:space="preserve">Especial </w:t>
      </w:r>
      <w:r w:rsidR="00055759" w:rsidRPr="00053F31">
        <w:rPr>
          <w:rFonts w:ascii="Arial" w:hAnsi="Arial" w:cs="Arial"/>
          <w:sz w:val="24"/>
          <w:szCs w:val="24"/>
        </w:rPr>
        <w:t>Eleitoral</w:t>
      </w:r>
      <w:r w:rsidR="00B66DEE" w:rsidRPr="00053F31">
        <w:rPr>
          <w:rFonts w:ascii="Arial" w:hAnsi="Arial" w:cs="Arial"/>
          <w:sz w:val="24"/>
          <w:szCs w:val="24"/>
        </w:rPr>
        <w:t xml:space="preserve">, excepcionalmente ao CMDCA, protocolado na forma presencial, conforme datas especificadas </w:t>
      </w:r>
      <w:r w:rsidR="00140688" w:rsidRPr="00053F31">
        <w:rPr>
          <w:rFonts w:ascii="Arial" w:hAnsi="Arial" w:cs="Arial"/>
          <w:sz w:val="24"/>
          <w:szCs w:val="24"/>
        </w:rPr>
        <w:t xml:space="preserve">no cronograma </w:t>
      </w:r>
      <w:r w:rsidR="00962C6D" w:rsidRPr="00053F31">
        <w:rPr>
          <w:rFonts w:ascii="Arial" w:hAnsi="Arial" w:cs="Arial"/>
          <w:sz w:val="24"/>
          <w:szCs w:val="24"/>
        </w:rPr>
        <w:t>anexo.</w:t>
      </w:r>
    </w:p>
    <w:p w14:paraId="0C4F8EA0" w14:textId="79A81C49" w:rsidR="009C5AA5" w:rsidRPr="00053F31" w:rsidRDefault="00B66DE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1</w:t>
      </w:r>
      <w:r w:rsidR="009C5AA5" w:rsidRPr="00053F31">
        <w:rPr>
          <w:rFonts w:ascii="Arial" w:hAnsi="Arial" w:cs="Arial"/>
          <w:sz w:val="24"/>
          <w:szCs w:val="24"/>
        </w:rPr>
        <w:t>º -</w:t>
      </w:r>
      <w:r w:rsidRPr="00053F31">
        <w:rPr>
          <w:rFonts w:ascii="Arial" w:hAnsi="Arial" w:cs="Arial"/>
          <w:sz w:val="24"/>
          <w:szCs w:val="24"/>
        </w:rPr>
        <w:t xml:space="preserve"> Após publicação dos resultados preliminar</w:t>
      </w:r>
      <w:r w:rsidR="00140688" w:rsidRPr="00053F31">
        <w:rPr>
          <w:rFonts w:ascii="Arial" w:hAnsi="Arial" w:cs="Arial"/>
          <w:sz w:val="24"/>
          <w:szCs w:val="24"/>
        </w:rPr>
        <w:t xml:space="preserve">es, caberá recurso à Comissão </w:t>
      </w:r>
      <w:r w:rsidR="00613B02" w:rsidRPr="00053F31">
        <w:rPr>
          <w:rFonts w:ascii="Arial" w:hAnsi="Arial" w:cs="Arial"/>
          <w:sz w:val="24"/>
          <w:szCs w:val="24"/>
        </w:rPr>
        <w:t xml:space="preserve">Especial </w:t>
      </w:r>
      <w:r w:rsidR="00962C6D" w:rsidRPr="00053F31">
        <w:rPr>
          <w:rFonts w:ascii="Arial" w:hAnsi="Arial" w:cs="Arial"/>
          <w:sz w:val="24"/>
          <w:szCs w:val="24"/>
        </w:rPr>
        <w:t>Eleitoral, no prazo de 02 (dois</w:t>
      </w:r>
      <w:r w:rsidR="00951F28" w:rsidRPr="00053F31">
        <w:rPr>
          <w:rFonts w:ascii="Arial" w:hAnsi="Arial" w:cs="Arial"/>
          <w:sz w:val="24"/>
          <w:szCs w:val="24"/>
        </w:rPr>
        <w:t>) dias</w:t>
      </w:r>
      <w:r w:rsidRPr="00053F31">
        <w:rPr>
          <w:rFonts w:ascii="Arial" w:hAnsi="Arial" w:cs="Arial"/>
          <w:sz w:val="24"/>
          <w:szCs w:val="24"/>
        </w:rPr>
        <w:t>.</w:t>
      </w:r>
    </w:p>
    <w:p w14:paraId="631F36C9" w14:textId="356F678E" w:rsidR="00B66DEE" w:rsidRPr="00053F31" w:rsidRDefault="00B66DEE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§ 2º - Admitir-se-á um único recurso por</w:t>
      </w:r>
      <w:r w:rsidR="009C5AA5" w:rsidRPr="00053F31">
        <w:rPr>
          <w:rFonts w:ascii="Arial" w:hAnsi="Arial" w:cs="Arial"/>
          <w:sz w:val="24"/>
          <w:szCs w:val="24"/>
        </w:rPr>
        <w:t xml:space="preserve"> candidato, em cada fase, sendo que os recursos interpostos em desacordos com as especi</w:t>
      </w:r>
      <w:r w:rsidR="00140688" w:rsidRPr="00053F31">
        <w:rPr>
          <w:rFonts w:ascii="Arial" w:hAnsi="Arial" w:cs="Arial"/>
          <w:sz w:val="24"/>
          <w:szCs w:val="24"/>
        </w:rPr>
        <w:t>ficações contidas neste E</w:t>
      </w:r>
      <w:r w:rsidR="00AB7B99" w:rsidRPr="00053F31">
        <w:rPr>
          <w:rFonts w:ascii="Arial" w:hAnsi="Arial" w:cs="Arial"/>
          <w:sz w:val="24"/>
          <w:szCs w:val="24"/>
        </w:rPr>
        <w:t>dital</w:t>
      </w:r>
      <w:r w:rsidR="009C5AA5" w:rsidRPr="00053F31">
        <w:rPr>
          <w:rFonts w:ascii="Arial" w:hAnsi="Arial" w:cs="Arial"/>
          <w:sz w:val="24"/>
          <w:szCs w:val="24"/>
        </w:rPr>
        <w:t>, fora do prazo es</w:t>
      </w:r>
      <w:r w:rsidR="00AB7B99" w:rsidRPr="00053F31">
        <w:rPr>
          <w:rFonts w:ascii="Arial" w:hAnsi="Arial" w:cs="Arial"/>
          <w:sz w:val="24"/>
          <w:szCs w:val="24"/>
        </w:rPr>
        <w:t>tabelecido não serão analisados.</w:t>
      </w:r>
    </w:p>
    <w:p w14:paraId="3F85B2BB" w14:textId="000F0A32" w:rsidR="009C5AA5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35</w:t>
      </w:r>
      <w:r w:rsidR="009C5AA5" w:rsidRPr="00053F31">
        <w:rPr>
          <w:rFonts w:ascii="Arial" w:hAnsi="Arial" w:cs="Arial"/>
          <w:b/>
          <w:sz w:val="24"/>
          <w:szCs w:val="24"/>
        </w:rPr>
        <w:t xml:space="preserve">. </w:t>
      </w:r>
      <w:r w:rsidR="009C5AA5" w:rsidRPr="00053F31">
        <w:rPr>
          <w:rFonts w:ascii="Arial" w:hAnsi="Arial" w:cs="Arial"/>
          <w:sz w:val="24"/>
          <w:szCs w:val="24"/>
        </w:rPr>
        <w:t xml:space="preserve">Os recursos serão julgados pela Comissão </w:t>
      </w:r>
      <w:r w:rsidR="00613B02" w:rsidRPr="00053F31">
        <w:rPr>
          <w:rFonts w:ascii="Arial" w:hAnsi="Arial" w:cs="Arial"/>
          <w:sz w:val="24"/>
          <w:szCs w:val="24"/>
        </w:rPr>
        <w:t xml:space="preserve">Especial </w:t>
      </w:r>
      <w:r w:rsidR="00AB7B99" w:rsidRPr="00053F31">
        <w:rPr>
          <w:rFonts w:ascii="Arial" w:hAnsi="Arial" w:cs="Arial"/>
          <w:sz w:val="24"/>
          <w:szCs w:val="24"/>
        </w:rPr>
        <w:t>Eleitoral</w:t>
      </w:r>
      <w:r w:rsidR="009C5AA5" w:rsidRPr="00053F31">
        <w:rPr>
          <w:rFonts w:ascii="Arial" w:hAnsi="Arial" w:cs="Arial"/>
          <w:sz w:val="24"/>
          <w:szCs w:val="24"/>
        </w:rPr>
        <w:t xml:space="preserve">, quando tratar-se de interposição de recurso </w:t>
      </w:r>
      <w:r w:rsidR="006305A9" w:rsidRPr="00053F31">
        <w:rPr>
          <w:rFonts w:ascii="Arial" w:hAnsi="Arial" w:cs="Arial"/>
          <w:sz w:val="24"/>
          <w:szCs w:val="24"/>
        </w:rPr>
        <w:t>sobr</w:t>
      </w:r>
      <w:r w:rsidR="00AB7B99" w:rsidRPr="00053F31">
        <w:rPr>
          <w:rFonts w:ascii="Arial" w:hAnsi="Arial" w:cs="Arial"/>
          <w:sz w:val="24"/>
          <w:szCs w:val="24"/>
        </w:rPr>
        <w:t>e a decisão da Comissão Eleitoral deverá ser analisada pelo Conselho Municipal dos Direitos da Criança e do Adolescente</w:t>
      </w:r>
      <w:r w:rsidR="007C0649" w:rsidRPr="00053F31">
        <w:rPr>
          <w:rFonts w:ascii="Arial" w:hAnsi="Arial" w:cs="Arial"/>
          <w:sz w:val="24"/>
          <w:szCs w:val="24"/>
        </w:rPr>
        <w:t xml:space="preserve"> – CMDCA</w:t>
      </w:r>
      <w:r w:rsidR="00AB7B99" w:rsidRPr="00053F31">
        <w:rPr>
          <w:rFonts w:ascii="Arial" w:hAnsi="Arial" w:cs="Arial"/>
          <w:sz w:val="24"/>
          <w:szCs w:val="24"/>
        </w:rPr>
        <w:t xml:space="preserve"> e</w:t>
      </w:r>
      <w:r w:rsidR="007C0649" w:rsidRPr="00053F31">
        <w:rPr>
          <w:rFonts w:ascii="Arial" w:hAnsi="Arial" w:cs="Arial"/>
          <w:sz w:val="24"/>
          <w:szCs w:val="24"/>
        </w:rPr>
        <w:t xml:space="preserve"> amparado pelo</w:t>
      </w:r>
      <w:r w:rsidR="00AB7B99" w:rsidRPr="00053F31">
        <w:rPr>
          <w:rFonts w:ascii="Arial" w:hAnsi="Arial" w:cs="Arial"/>
          <w:sz w:val="24"/>
          <w:szCs w:val="24"/>
        </w:rPr>
        <w:t xml:space="preserve"> Ministério Público</w:t>
      </w:r>
      <w:r w:rsidR="007C0649" w:rsidRPr="00053F31">
        <w:rPr>
          <w:rFonts w:ascii="Arial" w:hAnsi="Arial" w:cs="Arial"/>
          <w:sz w:val="24"/>
          <w:szCs w:val="24"/>
        </w:rPr>
        <w:t>.</w:t>
      </w:r>
      <w:r w:rsidR="00AB7B99" w:rsidRPr="00053F31">
        <w:rPr>
          <w:rFonts w:ascii="Arial" w:hAnsi="Arial" w:cs="Arial"/>
          <w:sz w:val="24"/>
          <w:szCs w:val="24"/>
        </w:rPr>
        <w:t xml:space="preserve"> </w:t>
      </w:r>
    </w:p>
    <w:p w14:paraId="55C1D8E1" w14:textId="3434403E" w:rsidR="00016BED" w:rsidRPr="00053F31" w:rsidRDefault="00AA07DC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 xml:space="preserve"> </w:t>
      </w:r>
      <w:r w:rsidR="0077764B"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36</w:t>
      </w:r>
      <w:r w:rsidR="006305A9" w:rsidRPr="00053F31">
        <w:rPr>
          <w:rFonts w:ascii="Arial" w:hAnsi="Arial" w:cs="Arial"/>
          <w:b/>
          <w:sz w:val="24"/>
          <w:szCs w:val="24"/>
        </w:rPr>
        <w:t xml:space="preserve">. </w:t>
      </w:r>
      <w:r w:rsidR="006305A9" w:rsidRPr="00053F31">
        <w:rPr>
          <w:rFonts w:ascii="Arial" w:hAnsi="Arial" w:cs="Arial"/>
          <w:sz w:val="24"/>
          <w:szCs w:val="24"/>
        </w:rPr>
        <w:t>Após o julgamento de todos os recursos a</w:t>
      </w:r>
      <w:r w:rsidR="00140688" w:rsidRPr="00053F31">
        <w:rPr>
          <w:rFonts w:ascii="Arial" w:hAnsi="Arial" w:cs="Arial"/>
          <w:sz w:val="24"/>
          <w:szCs w:val="24"/>
        </w:rPr>
        <w:t>presentados será publicado o resultado</w:t>
      </w:r>
      <w:r w:rsidR="007C0649" w:rsidRPr="00053F31">
        <w:rPr>
          <w:rFonts w:ascii="Arial" w:hAnsi="Arial" w:cs="Arial"/>
          <w:sz w:val="24"/>
          <w:szCs w:val="24"/>
        </w:rPr>
        <w:t xml:space="preserve"> final do processo </w:t>
      </w:r>
      <w:r w:rsidR="00140688" w:rsidRPr="00053F31">
        <w:rPr>
          <w:rFonts w:ascii="Arial" w:hAnsi="Arial" w:cs="Arial"/>
          <w:sz w:val="24"/>
          <w:szCs w:val="24"/>
        </w:rPr>
        <w:t>eleitoral</w:t>
      </w:r>
      <w:r w:rsidR="006305A9" w:rsidRPr="00053F31">
        <w:rPr>
          <w:rFonts w:ascii="Arial" w:hAnsi="Arial" w:cs="Arial"/>
          <w:sz w:val="24"/>
          <w:szCs w:val="24"/>
        </w:rPr>
        <w:t xml:space="preserve"> com as eventuais alterações decorrentes.</w:t>
      </w:r>
    </w:p>
    <w:p w14:paraId="474FF193" w14:textId="77777777" w:rsidR="00673ED7" w:rsidRPr="00053F31" w:rsidRDefault="004A1A9E" w:rsidP="00016B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lastRenderedPageBreak/>
        <w:t>CAPÍTULO XIV</w:t>
      </w:r>
    </w:p>
    <w:p w14:paraId="60F367DF" w14:textId="77777777" w:rsidR="0093772E" w:rsidRPr="00053F31" w:rsidRDefault="004A1A9E" w:rsidP="00016B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CAPACITAÇÃO DOS MEMBROS ELEITOS</w:t>
      </w:r>
    </w:p>
    <w:p w14:paraId="74E4BD2F" w14:textId="77777777" w:rsidR="005B60F3" w:rsidRPr="00053F31" w:rsidRDefault="005B60F3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3AB8DA" w14:textId="77777777" w:rsidR="0077764B" w:rsidRPr="00053F31" w:rsidRDefault="0077764B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23194" w14:textId="0A430B2A" w:rsidR="00B52C56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37</w:t>
      </w:r>
      <w:r w:rsidR="0093772E" w:rsidRPr="00053F31">
        <w:rPr>
          <w:rFonts w:ascii="Arial" w:hAnsi="Arial" w:cs="Arial"/>
          <w:b/>
          <w:sz w:val="24"/>
          <w:szCs w:val="24"/>
        </w:rPr>
        <w:t xml:space="preserve">. </w:t>
      </w:r>
      <w:r w:rsidR="0093772E" w:rsidRPr="00053F31">
        <w:rPr>
          <w:rFonts w:ascii="Arial" w:hAnsi="Arial" w:cs="Arial"/>
          <w:sz w:val="24"/>
          <w:szCs w:val="24"/>
        </w:rPr>
        <w:t>A</w:t>
      </w:r>
      <w:r w:rsidR="00B52C56" w:rsidRPr="00053F31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B52C56" w:rsidRPr="00053F31">
        <w:rPr>
          <w:rFonts w:ascii="Arial" w:hAnsi="Arial" w:cs="Arial"/>
          <w:sz w:val="24"/>
          <w:szCs w:val="24"/>
        </w:rPr>
        <w:t>capacitações previstas anterior</w:t>
      </w:r>
      <w:proofErr w:type="gramEnd"/>
      <w:r w:rsidR="00B52C56" w:rsidRPr="00053F31">
        <w:rPr>
          <w:rFonts w:ascii="Arial" w:hAnsi="Arial" w:cs="Arial"/>
          <w:sz w:val="24"/>
          <w:szCs w:val="24"/>
        </w:rPr>
        <w:t xml:space="preserve"> à Posse</w:t>
      </w:r>
      <w:r w:rsidR="0093772E" w:rsidRPr="00053F31">
        <w:rPr>
          <w:rFonts w:ascii="Arial" w:hAnsi="Arial" w:cs="Arial"/>
          <w:sz w:val="24"/>
          <w:szCs w:val="24"/>
        </w:rPr>
        <w:t xml:space="preserve"> é fase obrigatória a todos os membros e</w:t>
      </w:r>
      <w:r w:rsidR="00B52C56" w:rsidRPr="00053F31">
        <w:rPr>
          <w:rFonts w:ascii="Arial" w:hAnsi="Arial" w:cs="Arial"/>
          <w:sz w:val="24"/>
          <w:szCs w:val="24"/>
        </w:rPr>
        <w:t>leitos e será realizada em duas</w:t>
      </w:r>
      <w:r w:rsidR="0093772E" w:rsidRPr="00053F31">
        <w:rPr>
          <w:rFonts w:ascii="Arial" w:hAnsi="Arial" w:cs="Arial"/>
          <w:sz w:val="24"/>
          <w:szCs w:val="24"/>
        </w:rPr>
        <w:t xml:space="preserve"> etapa</w:t>
      </w:r>
      <w:r w:rsidR="00B52C56" w:rsidRPr="00053F31">
        <w:rPr>
          <w:rFonts w:ascii="Arial" w:hAnsi="Arial" w:cs="Arial"/>
          <w:sz w:val="24"/>
          <w:szCs w:val="24"/>
        </w:rPr>
        <w:t>s em datas comunicadas com antecedência mínima de 15 (quinze) dias</w:t>
      </w:r>
      <w:r w:rsidR="00046A69" w:rsidRPr="00053F31">
        <w:rPr>
          <w:rFonts w:ascii="Arial" w:hAnsi="Arial" w:cs="Arial"/>
          <w:sz w:val="24"/>
          <w:szCs w:val="24"/>
        </w:rPr>
        <w:t>.</w:t>
      </w:r>
    </w:p>
    <w:p w14:paraId="3BC4BEF3" w14:textId="3B03AC66" w:rsidR="00091145" w:rsidRPr="00053F31" w:rsidRDefault="00091145" w:rsidP="00053F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</w:t>
      </w:r>
      <w:r w:rsidR="00046A69" w:rsidRPr="00053F31">
        <w:rPr>
          <w:rFonts w:ascii="Arial" w:hAnsi="Arial" w:cs="Arial"/>
          <w:sz w:val="24"/>
          <w:szCs w:val="24"/>
        </w:rPr>
        <w:t xml:space="preserve"> – </w:t>
      </w:r>
      <w:r w:rsidR="0043356E">
        <w:rPr>
          <w:rFonts w:ascii="Arial" w:hAnsi="Arial" w:cs="Arial"/>
          <w:sz w:val="24"/>
          <w:szCs w:val="24"/>
        </w:rPr>
        <w:t>P</w:t>
      </w:r>
      <w:r w:rsidRPr="00053F31">
        <w:rPr>
          <w:rFonts w:ascii="Arial" w:hAnsi="Arial" w:cs="Arial"/>
          <w:sz w:val="24"/>
          <w:szCs w:val="24"/>
        </w:rPr>
        <w:t>articipar de curso de capacitação de 08h (oito horas) disponibilizado pelo Conselho Municipal dos Direitos da Criança e do Adolescente – CMDCA, anterior à posse;</w:t>
      </w:r>
    </w:p>
    <w:p w14:paraId="05DE555C" w14:textId="7D6E5E83" w:rsidR="00046A69" w:rsidRPr="00053F31" w:rsidRDefault="00091145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II- </w:t>
      </w:r>
      <w:r w:rsidR="0043356E">
        <w:rPr>
          <w:rFonts w:ascii="Arial" w:hAnsi="Arial" w:cs="Arial"/>
          <w:sz w:val="24"/>
          <w:szCs w:val="24"/>
        </w:rPr>
        <w:t>P</w:t>
      </w:r>
      <w:r w:rsidR="00046A69" w:rsidRPr="00053F31">
        <w:rPr>
          <w:rFonts w:ascii="Arial" w:hAnsi="Arial" w:cs="Arial"/>
          <w:sz w:val="24"/>
          <w:szCs w:val="24"/>
        </w:rPr>
        <w:t>articipar de curso básico de informática,</w:t>
      </w:r>
      <w:r w:rsidRPr="00053F31">
        <w:rPr>
          <w:rFonts w:ascii="Arial" w:hAnsi="Arial" w:cs="Arial"/>
          <w:sz w:val="24"/>
          <w:szCs w:val="24"/>
        </w:rPr>
        <w:t xml:space="preserve"> conforme</w:t>
      </w:r>
      <w:r w:rsidR="00046A69" w:rsidRPr="00053F31">
        <w:rPr>
          <w:rFonts w:ascii="Arial" w:hAnsi="Arial" w:cs="Arial"/>
          <w:sz w:val="24"/>
          <w:szCs w:val="24"/>
        </w:rPr>
        <w:t xml:space="preserve"> disponibilizado</w:t>
      </w:r>
      <w:r w:rsidRPr="00053F31">
        <w:rPr>
          <w:rFonts w:ascii="Arial" w:hAnsi="Arial" w:cs="Arial"/>
          <w:sz w:val="24"/>
          <w:szCs w:val="24"/>
        </w:rPr>
        <w:t xml:space="preserve"> e carga horária estabelecida</w:t>
      </w:r>
      <w:r w:rsidR="00046A69" w:rsidRPr="00053F31">
        <w:rPr>
          <w:rFonts w:ascii="Arial" w:hAnsi="Arial" w:cs="Arial"/>
          <w:sz w:val="24"/>
          <w:szCs w:val="24"/>
        </w:rPr>
        <w:t xml:space="preserve"> pelo Conselho Municipal dos Direitos da Criança e do Adolescente</w:t>
      </w:r>
      <w:r w:rsidRPr="00053F31">
        <w:rPr>
          <w:rFonts w:ascii="Arial" w:hAnsi="Arial" w:cs="Arial"/>
          <w:sz w:val="24"/>
          <w:szCs w:val="24"/>
        </w:rPr>
        <w:t xml:space="preserve"> - CMDCA</w:t>
      </w:r>
      <w:r w:rsidR="00046A69" w:rsidRPr="00053F31">
        <w:rPr>
          <w:rFonts w:ascii="Arial" w:hAnsi="Arial" w:cs="Arial"/>
          <w:sz w:val="24"/>
          <w:szCs w:val="24"/>
        </w:rPr>
        <w:t>, visando principalmente a alimentação d</w:t>
      </w:r>
      <w:r w:rsidRPr="00053F31">
        <w:rPr>
          <w:rFonts w:ascii="Arial" w:hAnsi="Arial" w:cs="Arial"/>
          <w:sz w:val="24"/>
          <w:szCs w:val="24"/>
        </w:rPr>
        <w:t>e dados no Sistema SIPIA CT WEB;</w:t>
      </w:r>
    </w:p>
    <w:p w14:paraId="3D7D5F2C" w14:textId="7D13D8BA" w:rsidR="00046A69" w:rsidRPr="00053F31" w:rsidRDefault="00091145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III</w:t>
      </w:r>
      <w:r w:rsidR="00046A69" w:rsidRPr="00053F31">
        <w:rPr>
          <w:rFonts w:ascii="Arial" w:hAnsi="Arial" w:cs="Arial"/>
          <w:sz w:val="24"/>
          <w:szCs w:val="24"/>
        </w:rPr>
        <w:t xml:space="preserve"> – </w:t>
      </w:r>
      <w:r w:rsidR="0043356E">
        <w:rPr>
          <w:rFonts w:ascii="Arial" w:hAnsi="Arial" w:cs="Arial"/>
          <w:sz w:val="24"/>
          <w:szCs w:val="24"/>
        </w:rPr>
        <w:t>P</w:t>
      </w:r>
      <w:r w:rsidR="00046A69" w:rsidRPr="00053F31">
        <w:rPr>
          <w:rFonts w:ascii="Arial" w:hAnsi="Arial" w:cs="Arial"/>
          <w:sz w:val="24"/>
          <w:szCs w:val="24"/>
        </w:rPr>
        <w:t>articipar de formação contínua no decorrer do mandato.</w:t>
      </w:r>
    </w:p>
    <w:p w14:paraId="0DB8F008" w14:textId="77777777" w:rsidR="005B60F3" w:rsidRPr="00053F31" w:rsidRDefault="00046A69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Parágrafo Único: As c</w:t>
      </w:r>
      <w:r w:rsidR="00091145" w:rsidRPr="00053F31">
        <w:rPr>
          <w:rFonts w:ascii="Arial" w:hAnsi="Arial" w:cs="Arial"/>
          <w:sz w:val="24"/>
          <w:szCs w:val="24"/>
        </w:rPr>
        <w:t>apacitações citadas no inciso I e II</w:t>
      </w:r>
      <w:r w:rsidRPr="00053F31">
        <w:rPr>
          <w:rFonts w:ascii="Arial" w:hAnsi="Arial" w:cs="Arial"/>
          <w:sz w:val="24"/>
          <w:szCs w:val="24"/>
        </w:rPr>
        <w:t xml:space="preserve"> são obrigatórias</w:t>
      </w:r>
      <w:r w:rsidR="00B76154" w:rsidRPr="00053F31">
        <w:rPr>
          <w:rFonts w:ascii="Arial" w:hAnsi="Arial" w:cs="Arial"/>
          <w:sz w:val="24"/>
          <w:szCs w:val="24"/>
        </w:rPr>
        <w:t xml:space="preserve"> para os candidatos classificados do 1º ao 5º lugar</w:t>
      </w:r>
      <w:r w:rsidR="007F6732" w:rsidRPr="00053F31">
        <w:rPr>
          <w:rFonts w:ascii="Arial" w:hAnsi="Arial" w:cs="Arial"/>
          <w:sz w:val="24"/>
          <w:szCs w:val="24"/>
        </w:rPr>
        <w:t xml:space="preserve"> e</w:t>
      </w:r>
      <w:r w:rsidR="00091145" w:rsidRPr="00053F31">
        <w:rPr>
          <w:rFonts w:ascii="Arial" w:hAnsi="Arial" w:cs="Arial"/>
          <w:sz w:val="24"/>
          <w:szCs w:val="24"/>
        </w:rPr>
        <w:t xml:space="preserve"> facultativo aos demais.</w:t>
      </w:r>
      <w:r w:rsidR="00B76154" w:rsidRPr="00053F31">
        <w:rPr>
          <w:rFonts w:ascii="Arial" w:hAnsi="Arial" w:cs="Arial"/>
          <w:sz w:val="24"/>
          <w:szCs w:val="24"/>
        </w:rPr>
        <w:t xml:space="preserve"> </w:t>
      </w:r>
      <w:r w:rsidR="007F6732" w:rsidRPr="00053F31">
        <w:rPr>
          <w:rFonts w:ascii="Arial" w:hAnsi="Arial" w:cs="Arial"/>
          <w:sz w:val="24"/>
          <w:szCs w:val="24"/>
        </w:rPr>
        <w:t xml:space="preserve">Sendo exigido de </w:t>
      </w:r>
      <w:r w:rsidR="0043144F" w:rsidRPr="00053F31">
        <w:rPr>
          <w:rFonts w:ascii="Arial" w:hAnsi="Arial" w:cs="Arial"/>
          <w:sz w:val="24"/>
          <w:szCs w:val="24"/>
        </w:rPr>
        <w:t>todos 100</w:t>
      </w:r>
      <w:r w:rsidR="00B76154" w:rsidRPr="00053F31">
        <w:rPr>
          <w:rFonts w:ascii="Arial" w:hAnsi="Arial" w:cs="Arial"/>
          <w:sz w:val="24"/>
          <w:szCs w:val="24"/>
        </w:rPr>
        <w:t>%</w:t>
      </w:r>
      <w:r w:rsidR="007F6732" w:rsidRPr="00053F31">
        <w:rPr>
          <w:rFonts w:ascii="Arial" w:hAnsi="Arial" w:cs="Arial"/>
          <w:sz w:val="24"/>
          <w:szCs w:val="24"/>
        </w:rPr>
        <w:t xml:space="preserve"> de frequência</w:t>
      </w:r>
      <w:r w:rsidR="00B76154" w:rsidRPr="00053F31">
        <w:rPr>
          <w:rFonts w:ascii="Arial" w:hAnsi="Arial" w:cs="Arial"/>
          <w:sz w:val="24"/>
          <w:szCs w:val="24"/>
        </w:rPr>
        <w:t>.</w:t>
      </w:r>
    </w:p>
    <w:p w14:paraId="5F9F148A" w14:textId="77777777" w:rsidR="0077764B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32D758" w14:textId="77777777" w:rsidR="00016BED" w:rsidRDefault="00016BED" w:rsidP="00016B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3CEBE" w14:textId="6AE9B0DC" w:rsidR="00673ED7" w:rsidRPr="00053F31" w:rsidRDefault="004A1A9E" w:rsidP="00016B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CAPÍTULO XVI</w:t>
      </w:r>
    </w:p>
    <w:p w14:paraId="627F3C58" w14:textId="77777777" w:rsidR="006C3497" w:rsidRPr="00053F31" w:rsidRDefault="004A1A9E" w:rsidP="00016B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NOMEAÇÃO E POSSE</w:t>
      </w:r>
    </w:p>
    <w:p w14:paraId="463AD668" w14:textId="77777777" w:rsidR="005B60F3" w:rsidRPr="00053F31" w:rsidRDefault="005B60F3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4036D6" w14:textId="77777777" w:rsidR="0077764B" w:rsidRPr="00053F31" w:rsidRDefault="0077764B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848E86" w14:textId="2BC012F6" w:rsidR="006C3497" w:rsidRPr="00053F31" w:rsidRDefault="0077764B" w:rsidP="00053F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38</w:t>
      </w:r>
      <w:r w:rsidR="006C3497" w:rsidRPr="00053F31">
        <w:rPr>
          <w:rFonts w:ascii="Arial" w:hAnsi="Arial" w:cs="Arial"/>
          <w:b/>
          <w:sz w:val="24"/>
          <w:szCs w:val="24"/>
        </w:rPr>
        <w:t xml:space="preserve">.  </w:t>
      </w:r>
      <w:r w:rsidR="006C3497" w:rsidRPr="00053F31">
        <w:rPr>
          <w:rFonts w:ascii="Arial" w:hAnsi="Arial" w:cs="Arial"/>
          <w:sz w:val="24"/>
          <w:szCs w:val="24"/>
        </w:rPr>
        <w:t>Os cinco candidatos mais votados serão considerados eleitos como titulares, ficando os</w:t>
      </w:r>
      <w:r w:rsidR="007C0649" w:rsidRPr="00053F31">
        <w:rPr>
          <w:rFonts w:ascii="Arial" w:hAnsi="Arial" w:cs="Arial"/>
          <w:sz w:val="24"/>
          <w:szCs w:val="24"/>
        </w:rPr>
        <w:t xml:space="preserve"> </w:t>
      </w:r>
      <w:r w:rsidR="000F4F98" w:rsidRPr="00053F31">
        <w:rPr>
          <w:rFonts w:ascii="Arial" w:hAnsi="Arial" w:cs="Arial"/>
          <w:sz w:val="24"/>
          <w:szCs w:val="24"/>
        </w:rPr>
        <w:t xml:space="preserve">demais </w:t>
      </w:r>
      <w:r w:rsidR="007C0649" w:rsidRPr="00053F31">
        <w:rPr>
          <w:rFonts w:ascii="Arial" w:hAnsi="Arial" w:cs="Arial"/>
          <w:sz w:val="24"/>
          <w:szCs w:val="24"/>
        </w:rPr>
        <w:t xml:space="preserve">subsequentes </w:t>
      </w:r>
      <w:r w:rsidR="006C3497" w:rsidRPr="00053F31">
        <w:rPr>
          <w:rFonts w:ascii="Arial" w:hAnsi="Arial" w:cs="Arial"/>
          <w:sz w:val="24"/>
          <w:szCs w:val="24"/>
        </w:rPr>
        <w:t>como suplentes, conforme respectivas ordens de votação.</w:t>
      </w:r>
      <w:r w:rsidR="006C3497" w:rsidRPr="00053F31">
        <w:rPr>
          <w:rFonts w:ascii="Arial" w:hAnsi="Arial" w:cs="Arial"/>
          <w:b/>
          <w:sz w:val="24"/>
          <w:szCs w:val="24"/>
        </w:rPr>
        <w:t xml:space="preserve"> </w:t>
      </w:r>
    </w:p>
    <w:p w14:paraId="345CA244" w14:textId="43D402CC" w:rsidR="0093772E" w:rsidRPr="00053F31" w:rsidRDefault="0077764B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39</w:t>
      </w:r>
      <w:r w:rsidR="006C3497" w:rsidRPr="00053F31">
        <w:rPr>
          <w:rFonts w:ascii="Arial" w:hAnsi="Arial" w:cs="Arial"/>
          <w:b/>
          <w:sz w:val="24"/>
          <w:szCs w:val="24"/>
        </w:rPr>
        <w:t xml:space="preserve">. </w:t>
      </w:r>
      <w:r w:rsidR="006C3497" w:rsidRPr="00053F31">
        <w:rPr>
          <w:rFonts w:ascii="Arial" w:hAnsi="Arial" w:cs="Arial"/>
          <w:sz w:val="24"/>
          <w:szCs w:val="24"/>
        </w:rPr>
        <w:t xml:space="preserve">Os candidatos serão proclamados eleitos logo após o resultado do escrutínio, a diplomação e a posse </w:t>
      </w:r>
      <w:r w:rsidR="004829C6" w:rsidRPr="00053F31">
        <w:rPr>
          <w:rFonts w:ascii="Arial" w:hAnsi="Arial" w:cs="Arial"/>
          <w:sz w:val="24"/>
          <w:szCs w:val="24"/>
        </w:rPr>
        <w:t>ocorrerão</w:t>
      </w:r>
      <w:r w:rsidR="0047141D" w:rsidRPr="00053F31">
        <w:rPr>
          <w:rFonts w:ascii="Arial" w:hAnsi="Arial" w:cs="Arial"/>
          <w:sz w:val="24"/>
          <w:szCs w:val="24"/>
        </w:rPr>
        <w:t xml:space="preserve"> na data de</w:t>
      </w:r>
      <w:r w:rsidR="006C3497" w:rsidRPr="00053F31">
        <w:rPr>
          <w:rFonts w:ascii="Arial" w:hAnsi="Arial" w:cs="Arial"/>
          <w:sz w:val="24"/>
          <w:szCs w:val="24"/>
        </w:rPr>
        <w:t xml:space="preserve"> 10 de janeiro de 202</w:t>
      </w:r>
      <w:r w:rsidR="00613B02" w:rsidRPr="00053F31">
        <w:rPr>
          <w:rFonts w:ascii="Arial" w:hAnsi="Arial" w:cs="Arial"/>
          <w:sz w:val="24"/>
          <w:szCs w:val="24"/>
        </w:rPr>
        <w:t>4</w:t>
      </w:r>
      <w:r w:rsidR="006C3497" w:rsidRPr="00053F31">
        <w:rPr>
          <w:rFonts w:ascii="Arial" w:hAnsi="Arial" w:cs="Arial"/>
          <w:sz w:val="24"/>
          <w:szCs w:val="24"/>
        </w:rPr>
        <w:t xml:space="preserve"> as 9h</w:t>
      </w:r>
      <w:r w:rsidR="004829C6" w:rsidRPr="00053F31">
        <w:rPr>
          <w:rFonts w:ascii="Arial" w:hAnsi="Arial" w:cs="Arial"/>
          <w:sz w:val="24"/>
          <w:szCs w:val="24"/>
        </w:rPr>
        <w:t>00, no</w:t>
      </w:r>
      <w:r w:rsidR="00613B02" w:rsidRPr="00053F31">
        <w:rPr>
          <w:rFonts w:ascii="Arial" w:hAnsi="Arial" w:cs="Arial"/>
          <w:sz w:val="24"/>
          <w:szCs w:val="24"/>
        </w:rPr>
        <w:t xml:space="preserve"> auditório da Câmara de Vereadores, situada na Rua João </w:t>
      </w:r>
      <w:proofErr w:type="spellStart"/>
      <w:r w:rsidR="00613B02" w:rsidRPr="00053F31">
        <w:rPr>
          <w:rFonts w:ascii="Arial" w:hAnsi="Arial" w:cs="Arial"/>
          <w:sz w:val="24"/>
          <w:szCs w:val="24"/>
        </w:rPr>
        <w:t>Bassanesi</w:t>
      </w:r>
      <w:proofErr w:type="spellEnd"/>
      <w:r w:rsidR="00613B02" w:rsidRPr="00053F31">
        <w:rPr>
          <w:rFonts w:ascii="Arial" w:hAnsi="Arial" w:cs="Arial"/>
          <w:sz w:val="24"/>
          <w:szCs w:val="24"/>
        </w:rPr>
        <w:t>, nº 140</w:t>
      </w:r>
      <w:r w:rsidR="006C3497" w:rsidRPr="00053F31">
        <w:rPr>
          <w:rFonts w:ascii="Arial" w:hAnsi="Arial" w:cs="Arial"/>
          <w:sz w:val="24"/>
          <w:szCs w:val="24"/>
        </w:rPr>
        <w:t>, Centro</w:t>
      </w:r>
      <w:r w:rsidR="00C70DAF" w:rsidRPr="00053F31">
        <w:rPr>
          <w:rFonts w:ascii="Arial" w:hAnsi="Arial" w:cs="Arial"/>
          <w:sz w:val="24"/>
          <w:szCs w:val="24"/>
        </w:rPr>
        <w:t>, Bom Jesus do Sul, Paraná</w:t>
      </w:r>
      <w:r w:rsidR="006C3497" w:rsidRPr="00053F31">
        <w:rPr>
          <w:rFonts w:ascii="Arial" w:hAnsi="Arial" w:cs="Arial"/>
          <w:sz w:val="24"/>
          <w:szCs w:val="24"/>
        </w:rPr>
        <w:t xml:space="preserve">. </w:t>
      </w:r>
    </w:p>
    <w:p w14:paraId="367B1AB2" w14:textId="77777777" w:rsidR="004B3AA2" w:rsidRPr="00053F31" w:rsidRDefault="004A1A9E" w:rsidP="00016B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lastRenderedPageBreak/>
        <w:t xml:space="preserve">CAPÍTULO </w:t>
      </w:r>
      <w:r w:rsidR="0093772E" w:rsidRPr="00053F31">
        <w:rPr>
          <w:rFonts w:ascii="Arial" w:hAnsi="Arial" w:cs="Arial"/>
          <w:b/>
          <w:sz w:val="24"/>
          <w:szCs w:val="24"/>
        </w:rPr>
        <w:t>XV</w:t>
      </w:r>
      <w:r w:rsidR="006C3497" w:rsidRPr="00053F31">
        <w:rPr>
          <w:rFonts w:ascii="Arial" w:hAnsi="Arial" w:cs="Arial"/>
          <w:b/>
          <w:sz w:val="24"/>
          <w:szCs w:val="24"/>
        </w:rPr>
        <w:t>I</w:t>
      </w:r>
      <w:r w:rsidRPr="00053F31">
        <w:rPr>
          <w:rFonts w:ascii="Arial" w:hAnsi="Arial" w:cs="Arial"/>
          <w:b/>
          <w:sz w:val="24"/>
          <w:szCs w:val="24"/>
        </w:rPr>
        <w:t>I</w:t>
      </w:r>
    </w:p>
    <w:p w14:paraId="2BBBFFC6" w14:textId="77777777" w:rsidR="004B3AA2" w:rsidRPr="00053F31" w:rsidRDefault="004B3AA2" w:rsidP="00016B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DA VACÂNCIA DO CARGO</w:t>
      </w:r>
    </w:p>
    <w:p w14:paraId="665011FD" w14:textId="77777777" w:rsidR="0077764B" w:rsidRPr="00053F31" w:rsidRDefault="0077764B" w:rsidP="00053F3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CF068E" w14:textId="77777777" w:rsidR="00673ED7" w:rsidRPr="00053F31" w:rsidRDefault="00673ED7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3B41CA" w14:textId="377C31CA" w:rsidR="004B3AA2" w:rsidRPr="00053F31" w:rsidRDefault="004B3AA2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 xml:space="preserve"> </w:t>
      </w:r>
      <w:r w:rsidR="0077764B" w:rsidRPr="00053F31">
        <w:rPr>
          <w:rFonts w:ascii="Arial" w:hAnsi="Arial" w:cs="Arial"/>
          <w:b/>
          <w:sz w:val="24"/>
          <w:szCs w:val="24"/>
        </w:rPr>
        <w:tab/>
      </w:r>
      <w:r w:rsidR="00CA2DD5" w:rsidRPr="00053F31">
        <w:rPr>
          <w:rFonts w:ascii="Arial" w:hAnsi="Arial" w:cs="Arial"/>
          <w:b/>
          <w:sz w:val="24"/>
          <w:szCs w:val="24"/>
        </w:rPr>
        <w:t>Art. 40</w:t>
      </w:r>
      <w:r w:rsidRPr="00053F31">
        <w:rPr>
          <w:rFonts w:ascii="Arial" w:hAnsi="Arial" w:cs="Arial"/>
          <w:b/>
          <w:sz w:val="24"/>
          <w:szCs w:val="24"/>
        </w:rPr>
        <w:t xml:space="preserve">. </w:t>
      </w:r>
      <w:r w:rsidRPr="00053F31">
        <w:rPr>
          <w:rFonts w:ascii="Arial" w:hAnsi="Arial" w:cs="Arial"/>
          <w:sz w:val="24"/>
          <w:szCs w:val="24"/>
        </w:rPr>
        <w:t xml:space="preserve">A vacância </w:t>
      </w:r>
      <w:r w:rsidR="00127980" w:rsidRPr="00053F31">
        <w:rPr>
          <w:rFonts w:ascii="Arial" w:hAnsi="Arial" w:cs="Arial"/>
          <w:sz w:val="24"/>
          <w:szCs w:val="24"/>
        </w:rPr>
        <w:t xml:space="preserve">do cargo </w:t>
      </w:r>
      <w:r w:rsidR="00140688" w:rsidRPr="00053F31">
        <w:rPr>
          <w:rFonts w:ascii="Arial" w:hAnsi="Arial" w:cs="Arial"/>
          <w:sz w:val="24"/>
          <w:szCs w:val="24"/>
        </w:rPr>
        <w:t>de conselheiro tutelar decorrerá</w:t>
      </w:r>
      <w:r w:rsidR="004704F1" w:rsidRPr="00053F31">
        <w:rPr>
          <w:rFonts w:ascii="Arial" w:hAnsi="Arial" w:cs="Arial"/>
          <w:sz w:val="24"/>
          <w:szCs w:val="24"/>
        </w:rPr>
        <w:t xml:space="preserve"> por</w:t>
      </w:r>
      <w:r w:rsidR="00127980" w:rsidRPr="00053F31">
        <w:rPr>
          <w:rFonts w:ascii="Arial" w:hAnsi="Arial" w:cs="Arial"/>
          <w:sz w:val="24"/>
          <w:szCs w:val="24"/>
        </w:rPr>
        <w:t>:</w:t>
      </w:r>
    </w:p>
    <w:p w14:paraId="6157B1CE" w14:textId="77777777" w:rsidR="00127980" w:rsidRPr="00053F31" w:rsidRDefault="00127980" w:rsidP="00053F3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 – Renúncia;</w:t>
      </w:r>
    </w:p>
    <w:p w14:paraId="7C4D1A5A" w14:textId="00D3A1A8" w:rsidR="00127980" w:rsidRPr="00053F31" w:rsidRDefault="00127980" w:rsidP="00053F3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 – Posse e exercício em outro cargo, emprego ou função pública ou privada;</w:t>
      </w:r>
    </w:p>
    <w:p w14:paraId="34F8EBD4" w14:textId="77777777" w:rsidR="00127980" w:rsidRPr="00053F31" w:rsidRDefault="00127980" w:rsidP="00053F3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III – Aplicação de sanção administrativa de destituição da função;</w:t>
      </w:r>
    </w:p>
    <w:p w14:paraId="4C7BE4AE" w14:textId="77777777" w:rsidR="00127980" w:rsidRPr="00053F31" w:rsidRDefault="00127980" w:rsidP="00053F3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IV – Falecimento;</w:t>
      </w:r>
    </w:p>
    <w:p w14:paraId="1229829B" w14:textId="6FB47EF6" w:rsidR="000C1980" w:rsidRPr="00053F31" w:rsidRDefault="00127980" w:rsidP="00053F3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 xml:space="preserve">V – Condenação </w:t>
      </w:r>
      <w:r w:rsidR="00613B02" w:rsidRPr="00053F31">
        <w:rPr>
          <w:rFonts w:ascii="Arial" w:hAnsi="Arial" w:cs="Arial"/>
          <w:sz w:val="24"/>
          <w:szCs w:val="24"/>
        </w:rPr>
        <w:t xml:space="preserve">em decisão transitada </w:t>
      </w:r>
      <w:r w:rsidR="0062389D" w:rsidRPr="00053F31">
        <w:rPr>
          <w:rFonts w:ascii="Arial" w:hAnsi="Arial" w:cs="Arial"/>
          <w:sz w:val="24"/>
          <w:szCs w:val="24"/>
        </w:rPr>
        <w:t>em julgado</w:t>
      </w:r>
      <w:r w:rsidRPr="00053F31">
        <w:rPr>
          <w:rFonts w:ascii="Arial" w:hAnsi="Arial" w:cs="Arial"/>
          <w:sz w:val="24"/>
          <w:szCs w:val="24"/>
        </w:rPr>
        <w:t xml:space="preserve"> </w:t>
      </w:r>
      <w:r w:rsidR="00613B02" w:rsidRPr="00053F31">
        <w:rPr>
          <w:rFonts w:ascii="Arial" w:hAnsi="Arial" w:cs="Arial"/>
          <w:sz w:val="24"/>
          <w:szCs w:val="24"/>
        </w:rPr>
        <w:t xml:space="preserve">ou proferida por órgão colegiado pela </w:t>
      </w:r>
      <w:r w:rsidRPr="00053F31">
        <w:rPr>
          <w:rFonts w:ascii="Arial" w:hAnsi="Arial" w:cs="Arial"/>
          <w:sz w:val="24"/>
          <w:szCs w:val="24"/>
        </w:rPr>
        <w:t xml:space="preserve">prática de crime ou </w:t>
      </w:r>
      <w:r w:rsidR="00613B02" w:rsidRPr="00053F31">
        <w:rPr>
          <w:rFonts w:ascii="Arial" w:hAnsi="Arial" w:cs="Arial"/>
          <w:sz w:val="24"/>
          <w:szCs w:val="24"/>
        </w:rPr>
        <w:t xml:space="preserve">em ação </w:t>
      </w:r>
      <w:r w:rsidR="00E01993" w:rsidRPr="00053F31">
        <w:rPr>
          <w:rFonts w:ascii="Arial" w:hAnsi="Arial" w:cs="Arial"/>
          <w:sz w:val="24"/>
          <w:szCs w:val="24"/>
        </w:rPr>
        <w:t xml:space="preserve">civil com reconhecimento judicial de </w:t>
      </w:r>
      <w:r w:rsidRPr="00053F31">
        <w:rPr>
          <w:rFonts w:ascii="Arial" w:hAnsi="Arial" w:cs="Arial"/>
          <w:sz w:val="24"/>
          <w:szCs w:val="24"/>
        </w:rPr>
        <w:t xml:space="preserve">ato de </w:t>
      </w:r>
      <w:r w:rsidR="00E01993" w:rsidRPr="00053F31">
        <w:rPr>
          <w:rFonts w:ascii="Arial" w:hAnsi="Arial" w:cs="Arial"/>
          <w:sz w:val="24"/>
          <w:szCs w:val="24"/>
        </w:rPr>
        <w:t>inidoneidade ou, ainda, por ato de improbidade administrativa.</w:t>
      </w:r>
    </w:p>
    <w:p w14:paraId="2F3D5CF3" w14:textId="77777777" w:rsidR="00053F31" w:rsidRPr="00053F31" w:rsidRDefault="00053F31" w:rsidP="00053F3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DE4BB4" w14:textId="4EBBF714" w:rsidR="00032998" w:rsidRPr="00053F31" w:rsidRDefault="0077764B" w:rsidP="00016BE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CRONOGRAMA:</w:t>
      </w:r>
    </w:p>
    <w:tbl>
      <w:tblPr>
        <w:tblStyle w:val="Tabelacomgrade"/>
        <w:tblW w:w="10349" w:type="dxa"/>
        <w:tblInd w:w="-714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F96C53" w:rsidRPr="00053F31" w14:paraId="5116CF48" w14:textId="77777777" w:rsidTr="0043356E">
        <w:tc>
          <w:tcPr>
            <w:tcW w:w="7372" w:type="dxa"/>
          </w:tcPr>
          <w:p w14:paraId="0D0ADD69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F31">
              <w:rPr>
                <w:rFonts w:ascii="Arial" w:hAnsi="Arial" w:cs="Arial"/>
                <w:b/>
                <w:sz w:val="24"/>
                <w:szCs w:val="24"/>
              </w:rPr>
              <w:t>Descrição da etapa</w:t>
            </w:r>
          </w:p>
        </w:tc>
        <w:tc>
          <w:tcPr>
            <w:tcW w:w="2977" w:type="dxa"/>
          </w:tcPr>
          <w:p w14:paraId="74DCAE47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F31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F96C53" w:rsidRPr="00053F31" w14:paraId="0F7AE8BD" w14:textId="77777777" w:rsidTr="0043356E">
        <w:tc>
          <w:tcPr>
            <w:tcW w:w="7372" w:type="dxa"/>
          </w:tcPr>
          <w:p w14:paraId="731ACFCD" w14:textId="13D10520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Publicação do Edital</w:t>
            </w:r>
            <w:r w:rsidR="0077764B" w:rsidRPr="00053F31">
              <w:rPr>
                <w:rFonts w:ascii="Arial" w:hAnsi="Arial" w:cs="Arial"/>
                <w:sz w:val="24"/>
                <w:szCs w:val="24"/>
              </w:rPr>
              <w:t xml:space="preserve"> nº 001/20</w:t>
            </w:r>
            <w:r w:rsidR="00E01993"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66A2D2B9" w14:textId="01644A23" w:rsidR="00F96C53" w:rsidRPr="00053F31" w:rsidRDefault="00E0199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30/03/2023</w:t>
            </w:r>
          </w:p>
        </w:tc>
      </w:tr>
      <w:tr w:rsidR="00F96C53" w:rsidRPr="00053F31" w14:paraId="63A9CC8A" w14:textId="77777777" w:rsidTr="0043356E">
        <w:tc>
          <w:tcPr>
            <w:tcW w:w="7372" w:type="dxa"/>
          </w:tcPr>
          <w:p w14:paraId="793F52DA" w14:textId="77777777" w:rsidR="00F96C53" w:rsidRPr="00053F31" w:rsidRDefault="00456842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Inscrições</w:t>
            </w:r>
            <w:r w:rsidR="0062389D" w:rsidRPr="00053F31">
              <w:rPr>
                <w:rFonts w:ascii="Arial" w:hAnsi="Arial" w:cs="Arial"/>
                <w:sz w:val="24"/>
                <w:szCs w:val="24"/>
              </w:rPr>
              <w:t xml:space="preserve"> dos c</w:t>
            </w:r>
            <w:r w:rsidR="00F96C53" w:rsidRPr="00053F31">
              <w:rPr>
                <w:rFonts w:ascii="Arial" w:hAnsi="Arial" w:cs="Arial"/>
                <w:sz w:val="24"/>
                <w:szCs w:val="24"/>
              </w:rPr>
              <w:t>andidatos</w:t>
            </w:r>
          </w:p>
        </w:tc>
        <w:tc>
          <w:tcPr>
            <w:tcW w:w="2977" w:type="dxa"/>
          </w:tcPr>
          <w:p w14:paraId="0D5A7E3E" w14:textId="3C93C22F" w:rsidR="00F96C53" w:rsidRPr="00053F31" w:rsidRDefault="00DD3755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03/04/20</w:t>
            </w:r>
            <w:r w:rsidR="00E01993"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Pr="0005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993" w:rsidRPr="00053F31">
              <w:rPr>
                <w:rFonts w:ascii="Arial" w:hAnsi="Arial" w:cs="Arial"/>
                <w:sz w:val="24"/>
                <w:szCs w:val="24"/>
              </w:rPr>
              <w:t>- 03</w:t>
            </w:r>
            <w:r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E01993"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6D99C6B7" w14:textId="77777777" w:rsidTr="0043356E">
        <w:tc>
          <w:tcPr>
            <w:tcW w:w="7372" w:type="dxa"/>
          </w:tcPr>
          <w:p w14:paraId="0418B6EF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Análise de pedidos de registro de candidatura</w:t>
            </w:r>
          </w:p>
        </w:tc>
        <w:tc>
          <w:tcPr>
            <w:tcW w:w="2977" w:type="dxa"/>
          </w:tcPr>
          <w:p w14:paraId="432E9869" w14:textId="70B00B5C" w:rsidR="00F96C53" w:rsidRPr="00053F31" w:rsidRDefault="00E0199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08</w:t>
            </w:r>
            <w:r w:rsidR="00DD3755" w:rsidRPr="00053F31">
              <w:rPr>
                <w:rFonts w:ascii="Arial" w:hAnsi="Arial" w:cs="Arial"/>
                <w:sz w:val="24"/>
                <w:szCs w:val="24"/>
              </w:rPr>
              <w:t>/05/</w:t>
            </w:r>
            <w:r w:rsidRPr="00053F31">
              <w:rPr>
                <w:rFonts w:ascii="Arial" w:hAnsi="Arial" w:cs="Arial"/>
                <w:sz w:val="24"/>
                <w:szCs w:val="24"/>
              </w:rPr>
              <w:t>2023 - 09</w:t>
            </w:r>
            <w:r w:rsidR="00DD3755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79E79DB9" w14:textId="77777777" w:rsidTr="0043356E">
        <w:tc>
          <w:tcPr>
            <w:tcW w:w="7372" w:type="dxa"/>
          </w:tcPr>
          <w:p w14:paraId="3F693AC4" w14:textId="77777777" w:rsidR="00F96C53" w:rsidRPr="00053F31" w:rsidRDefault="00DD3755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 xml:space="preserve">Publicação da relação das </w:t>
            </w:r>
            <w:r w:rsidR="00456842" w:rsidRPr="00053F31">
              <w:rPr>
                <w:rFonts w:ascii="Arial" w:hAnsi="Arial" w:cs="Arial"/>
                <w:sz w:val="24"/>
                <w:szCs w:val="24"/>
              </w:rPr>
              <w:t>inscrições deferida</w:t>
            </w:r>
            <w:r w:rsidRPr="00053F31">
              <w:rPr>
                <w:rFonts w:ascii="Arial" w:hAnsi="Arial" w:cs="Arial"/>
                <w:sz w:val="24"/>
                <w:szCs w:val="24"/>
              </w:rPr>
              <w:t>s e in</w:t>
            </w:r>
            <w:r w:rsidR="00456842" w:rsidRPr="00053F31">
              <w:rPr>
                <w:rFonts w:ascii="Arial" w:hAnsi="Arial" w:cs="Arial"/>
                <w:sz w:val="24"/>
                <w:szCs w:val="24"/>
              </w:rPr>
              <w:t>deferida</w:t>
            </w:r>
            <w:r w:rsidRPr="00053F31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2977" w:type="dxa"/>
          </w:tcPr>
          <w:p w14:paraId="4300346A" w14:textId="6705D703" w:rsidR="00F96C53" w:rsidRPr="00053F31" w:rsidRDefault="004B09F4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10</w:t>
            </w:r>
            <w:r w:rsidR="00DD3755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E01993"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0EE7CE1E" w14:textId="77777777" w:rsidTr="0043356E">
        <w:tc>
          <w:tcPr>
            <w:tcW w:w="7372" w:type="dxa"/>
          </w:tcPr>
          <w:p w14:paraId="459AAC88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Impugnação de candidaturas</w:t>
            </w:r>
          </w:p>
        </w:tc>
        <w:tc>
          <w:tcPr>
            <w:tcW w:w="2977" w:type="dxa"/>
          </w:tcPr>
          <w:p w14:paraId="59D9ADA7" w14:textId="267ADD96" w:rsidR="00F96C53" w:rsidRPr="00053F31" w:rsidRDefault="004B09F4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1</w:t>
            </w:r>
            <w:r w:rsidR="00DD3755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E01993"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="00DD3755" w:rsidRPr="00053F31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053F31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5</w:t>
            </w:r>
            <w:r w:rsidR="00DD3755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32C192E7" w14:textId="77777777" w:rsidTr="0043356E">
        <w:tc>
          <w:tcPr>
            <w:tcW w:w="7372" w:type="dxa"/>
          </w:tcPr>
          <w:p w14:paraId="6DDAFE55" w14:textId="5150A10B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Notificação dos candidatos impugnados</w:t>
            </w:r>
            <w:r w:rsidR="006F7E03" w:rsidRPr="00053F3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53F31">
              <w:rPr>
                <w:rFonts w:ascii="Arial" w:hAnsi="Arial" w:cs="Arial"/>
                <w:sz w:val="24"/>
                <w:szCs w:val="24"/>
              </w:rPr>
              <w:t>quanto o prazo para defesa</w:t>
            </w:r>
            <w:r w:rsidR="006F7E03" w:rsidRPr="00053F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055BEDE1" w14:textId="2ABA4089" w:rsidR="00F96C53" w:rsidRPr="00053F31" w:rsidRDefault="004B09F4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6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53F31">
              <w:rPr>
                <w:rFonts w:ascii="Arial" w:hAnsi="Arial" w:cs="Arial"/>
                <w:sz w:val="24"/>
                <w:szCs w:val="24"/>
              </w:rPr>
              <w:t>1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7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96C53" w:rsidRPr="00053F31" w14:paraId="1702306B" w14:textId="77777777" w:rsidTr="0043356E">
        <w:tc>
          <w:tcPr>
            <w:tcW w:w="7372" w:type="dxa"/>
          </w:tcPr>
          <w:p w14:paraId="472D6A4E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Apresentação de defesa pelo candidato impugnado</w:t>
            </w:r>
          </w:p>
        </w:tc>
        <w:tc>
          <w:tcPr>
            <w:tcW w:w="2977" w:type="dxa"/>
          </w:tcPr>
          <w:p w14:paraId="345409A1" w14:textId="655E19E8" w:rsidR="00F96C53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18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B09F4" w:rsidRPr="0005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E03" w:rsidRPr="00053F31">
              <w:rPr>
                <w:rFonts w:ascii="Arial" w:hAnsi="Arial" w:cs="Arial"/>
                <w:sz w:val="24"/>
                <w:szCs w:val="24"/>
              </w:rPr>
              <w:t>19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1C9BBFE5" w14:textId="77777777" w:rsidTr="0043356E">
        <w:tc>
          <w:tcPr>
            <w:tcW w:w="7372" w:type="dxa"/>
          </w:tcPr>
          <w:p w14:paraId="4A0844EC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Análise e decisão dos pedidos de impugnação</w:t>
            </w:r>
          </w:p>
        </w:tc>
        <w:tc>
          <w:tcPr>
            <w:tcW w:w="2977" w:type="dxa"/>
          </w:tcPr>
          <w:p w14:paraId="3A48F996" w14:textId="31EA22B9" w:rsidR="00F96C53" w:rsidRPr="00053F31" w:rsidRDefault="004B09F4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3</w:t>
            </w:r>
            <w:r w:rsidR="008B6623" w:rsidRPr="00053F31">
              <w:rPr>
                <w:rFonts w:ascii="Arial" w:hAnsi="Arial" w:cs="Arial"/>
                <w:sz w:val="24"/>
                <w:szCs w:val="24"/>
              </w:rPr>
              <w:t>/05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>/20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F31">
              <w:rPr>
                <w:rFonts w:ascii="Arial" w:hAnsi="Arial" w:cs="Arial"/>
                <w:sz w:val="24"/>
                <w:szCs w:val="24"/>
              </w:rPr>
              <w:t>–</w:t>
            </w:r>
            <w:r w:rsidR="007F5E98" w:rsidRPr="0005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2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4</w:t>
            </w:r>
            <w:r w:rsidRPr="00053F31">
              <w:rPr>
                <w:rFonts w:ascii="Arial" w:hAnsi="Arial" w:cs="Arial"/>
                <w:sz w:val="24"/>
                <w:szCs w:val="24"/>
              </w:rPr>
              <w:t>/</w:t>
            </w:r>
            <w:r w:rsidR="008B6623" w:rsidRPr="00053F31">
              <w:rPr>
                <w:rFonts w:ascii="Arial" w:hAnsi="Arial" w:cs="Arial"/>
                <w:sz w:val="24"/>
                <w:szCs w:val="24"/>
              </w:rPr>
              <w:t>05</w:t>
            </w:r>
            <w:r w:rsidRPr="00053F31">
              <w:rPr>
                <w:rFonts w:ascii="Arial" w:hAnsi="Arial" w:cs="Arial"/>
                <w:sz w:val="24"/>
                <w:szCs w:val="24"/>
              </w:rPr>
              <w:t>/20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680218B6" w14:textId="77777777" w:rsidTr="0043356E">
        <w:tc>
          <w:tcPr>
            <w:tcW w:w="7372" w:type="dxa"/>
          </w:tcPr>
          <w:p w14:paraId="1E1D63D9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Interposição de recurso</w:t>
            </w:r>
          </w:p>
        </w:tc>
        <w:tc>
          <w:tcPr>
            <w:tcW w:w="2977" w:type="dxa"/>
          </w:tcPr>
          <w:p w14:paraId="688C4363" w14:textId="11CA5D27" w:rsidR="00F96C53" w:rsidRPr="00053F31" w:rsidRDefault="000578F2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5</w:t>
            </w:r>
            <w:r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Pr="00053F31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6</w:t>
            </w:r>
            <w:r w:rsidR="008B6623" w:rsidRPr="00053F31">
              <w:rPr>
                <w:rFonts w:ascii="Arial" w:hAnsi="Arial" w:cs="Arial"/>
                <w:sz w:val="24"/>
                <w:szCs w:val="24"/>
              </w:rPr>
              <w:t>/05/20</w:t>
            </w:r>
            <w:r w:rsidR="00377AAB"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4B912E16" w14:textId="77777777" w:rsidTr="0043356E">
        <w:tc>
          <w:tcPr>
            <w:tcW w:w="7372" w:type="dxa"/>
          </w:tcPr>
          <w:p w14:paraId="337ADF9A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Análise e decisão dos recursos</w:t>
            </w:r>
          </w:p>
        </w:tc>
        <w:tc>
          <w:tcPr>
            <w:tcW w:w="2977" w:type="dxa"/>
          </w:tcPr>
          <w:p w14:paraId="0BE0D67D" w14:textId="35F1B07E" w:rsidR="00F96C53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29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/0</w:t>
            </w:r>
            <w:r w:rsidRPr="00053F31">
              <w:rPr>
                <w:rFonts w:ascii="Arial" w:hAnsi="Arial" w:cs="Arial"/>
                <w:sz w:val="24"/>
                <w:szCs w:val="24"/>
              </w:rPr>
              <w:t>5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53F31">
              <w:rPr>
                <w:rFonts w:ascii="Arial" w:hAnsi="Arial" w:cs="Arial"/>
                <w:sz w:val="24"/>
                <w:szCs w:val="24"/>
              </w:rPr>
              <w:t>30</w:t>
            </w:r>
            <w:r w:rsidR="009173D8" w:rsidRPr="00053F31">
              <w:rPr>
                <w:rFonts w:ascii="Arial" w:hAnsi="Arial" w:cs="Arial"/>
                <w:sz w:val="24"/>
                <w:szCs w:val="24"/>
              </w:rPr>
              <w:t>/0</w:t>
            </w:r>
            <w:r w:rsidRPr="00053F31">
              <w:rPr>
                <w:rFonts w:ascii="Arial" w:hAnsi="Arial" w:cs="Arial"/>
                <w:sz w:val="24"/>
                <w:szCs w:val="24"/>
              </w:rPr>
              <w:t>5</w:t>
            </w:r>
            <w:r w:rsidR="009173D8" w:rsidRPr="00053F31">
              <w:rPr>
                <w:rFonts w:ascii="Arial" w:hAnsi="Arial" w:cs="Arial"/>
                <w:sz w:val="24"/>
                <w:szCs w:val="24"/>
              </w:rPr>
              <w:t>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12F27748" w14:textId="77777777" w:rsidTr="0043356E">
        <w:tc>
          <w:tcPr>
            <w:tcW w:w="7372" w:type="dxa"/>
          </w:tcPr>
          <w:p w14:paraId="1BA1D012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Prova eliminatória</w:t>
            </w:r>
          </w:p>
        </w:tc>
        <w:tc>
          <w:tcPr>
            <w:tcW w:w="2977" w:type="dxa"/>
          </w:tcPr>
          <w:p w14:paraId="29B8005B" w14:textId="3298280F" w:rsidR="00F96C53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17</w:t>
            </w:r>
            <w:r w:rsidR="005347ED" w:rsidRPr="00053F31">
              <w:rPr>
                <w:rFonts w:ascii="Arial" w:hAnsi="Arial" w:cs="Arial"/>
                <w:sz w:val="24"/>
                <w:szCs w:val="24"/>
              </w:rPr>
              <w:t>/06/20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578F2" w:rsidRPr="00053F31" w14:paraId="68B3DD08" w14:textId="77777777" w:rsidTr="0043356E">
        <w:tc>
          <w:tcPr>
            <w:tcW w:w="7372" w:type="dxa"/>
          </w:tcPr>
          <w:p w14:paraId="7AD6BEEC" w14:textId="77777777" w:rsidR="000578F2" w:rsidRPr="00053F31" w:rsidRDefault="000578F2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Divulgação do gabarito</w:t>
            </w:r>
          </w:p>
        </w:tc>
        <w:tc>
          <w:tcPr>
            <w:tcW w:w="2977" w:type="dxa"/>
          </w:tcPr>
          <w:p w14:paraId="1B6765AA" w14:textId="565BFA29" w:rsidR="000578F2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19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/0</w:t>
            </w:r>
            <w:r w:rsidRPr="00053F31">
              <w:rPr>
                <w:rFonts w:ascii="Arial" w:hAnsi="Arial" w:cs="Arial"/>
                <w:sz w:val="24"/>
                <w:szCs w:val="24"/>
              </w:rPr>
              <w:t>6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32998" w:rsidRPr="00053F31" w14:paraId="2DFE6F87" w14:textId="77777777" w:rsidTr="0043356E">
        <w:tc>
          <w:tcPr>
            <w:tcW w:w="7372" w:type="dxa"/>
          </w:tcPr>
          <w:p w14:paraId="57337789" w14:textId="77777777" w:rsidR="00032998" w:rsidRPr="00053F31" w:rsidRDefault="00032998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 xml:space="preserve">Apresentação de recurso </w:t>
            </w:r>
          </w:p>
        </w:tc>
        <w:tc>
          <w:tcPr>
            <w:tcW w:w="2977" w:type="dxa"/>
          </w:tcPr>
          <w:p w14:paraId="6C7DB7BB" w14:textId="7DBD9AE0" w:rsidR="00032998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19/06/2023 e 20/06/2023</w:t>
            </w:r>
          </w:p>
        </w:tc>
      </w:tr>
      <w:tr w:rsidR="00C77340" w:rsidRPr="00053F31" w14:paraId="1DD479A3" w14:textId="77777777" w:rsidTr="0043356E">
        <w:tc>
          <w:tcPr>
            <w:tcW w:w="7372" w:type="dxa"/>
          </w:tcPr>
          <w:p w14:paraId="15096BC8" w14:textId="77777777" w:rsidR="00C77340" w:rsidRPr="00053F31" w:rsidRDefault="008275E5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Divulgação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F3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resultado preliminar</w:t>
            </w:r>
            <w:r w:rsidR="00C77340" w:rsidRPr="0005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da prova eliminatória</w:t>
            </w:r>
          </w:p>
        </w:tc>
        <w:tc>
          <w:tcPr>
            <w:tcW w:w="2977" w:type="dxa"/>
          </w:tcPr>
          <w:p w14:paraId="2578940D" w14:textId="06122E34" w:rsidR="00C77340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22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/0</w:t>
            </w:r>
            <w:r w:rsidRPr="00053F31">
              <w:rPr>
                <w:rFonts w:ascii="Arial" w:hAnsi="Arial" w:cs="Arial"/>
                <w:sz w:val="24"/>
                <w:szCs w:val="24"/>
              </w:rPr>
              <w:t>6</w:t>
            </w:r>
            <w:r w:rsidR="000578F2" w:rsidRPr="00053F31">
              <w:rPr>
                <w:rFonts w:ascii="Arial" w:hAnsi="Arial" w:cs="Arial"/>
                <w:sz w:val="24"/>
                <w:szCs w:val="24"/>
              </w:rPr>
              <w:t>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578F2" w:rsidRPr="00053F31" w14:paraId="71BCB070" w14:textId="77777777" w:rsidTr="0043356E">
        <w:tc>
          <w:tcPr>
            <w:tcW w:w="7372" w:type="dxa"/>
          </w:tcPr>
          <w:p w14:paraId="7B4B1D8E" w14:textId="77777777" w:rsidR="000578F2" w:rsidRPr="00053F31" w:rsidRDefault="008275E5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Apresentação de recurso</w:t>
            </w:r>
          </w:p>
        </w:tc>
        <w:tc>
          <w:tcPr>
            <w:tcW w:w="2977" w:type="dxa"/>
          </w:tcPr>
          <w:p w14:paraId="0BB9CB66" w14:textId="583F69E4" w:rsidR="000578F2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23/06/2023 e 26/06/2023</w:t>
            </w:r>
          </w:p>
        </w:tc>
      </w:tr>
      <w:tr w:rsidR="008275E5" w:rsidRPr="00053F31" w14:paraId="0A5E8711" w14:textId="77777777" w:rsidTr="0043356E">
        <w:tc>
          <w:tcPr>
            <w:tcW w:w="7372" w:type="dxa"/>
          </w:tcPr>
          <w:p w14:paraId="6EC9B537" w14:textId="77777777" w:rsidR="008275E5" w:rsidRPr="00053F31" w:rsidRDefault="008275E5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Análise de recurso</w:t>
            </w:r>
          </w:p>
        </w:tc>
        <w:tc>
          <w:tcPr>
            <w:tcW w:w="2977" w:type="dxa"/>
          </w:tcPr>
          <w:p w14:paraId="4B39FAFD" w14:textId="1EC2F0AB" w:rsidR="008275E5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27/06/2023</w:t>
            </w:r>
          </w:p>
        </w:tc>
      </w:tr>
      <w:tr w:rsidR="00F96C53" w:rsidRPr="00053F31" w14:paraId="55D6C09B" w14:textId="77777777" w:rsidTr="0043356E">
        <w:tc>
          <w:tcPr>
            <w:tcW w:w="7372" w:type="dxa"/>
          </w:tcPr>
          <w:p w14:paraId="677051C5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lastRenderedPageBreak/>
              <w:t>Publi</w:t>
            </w:r>
            <w:r w:rsidR="00C77340" w:rsidRPr="00053F31">
              <w:rPr>
                <w:rFonts w:ascii="Arial" w:hAnsi="Arial" w:cs="Arial"/>
                <w:sz w:val="24"/>
                <w:szCs w:val="24"/>
              </w:rPr>
              <w:t>cação dos candidatos classificados</w:t>
            </w:r>
          </w:p>
        </w:tc>
        <w:tc>
          <w:tcPr>
            <w:tcW w:w="2977" w:type="dxa"/>
          </w:tcPr>
          <w:p w14:paraId="5AFDCE0D" w14:textId="02C40EC5" w:rsidR="00F96C53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28/06/2023</w:t>
            </w:r>
          </w:p>
        </w:tc>
      </w:tr>
      <w:tr w:rsidR="00F96C53" w:rsidRPr="00053F31" w14:paraId="199889BA" w14:textId="77777777" w:rsidTr="0043356E">
        <w:tc>
          <w:tcPr>
            <w:tcW w:w="7372" w:type="dxa"/>
          </w:tcPr>
          <w:p w14:paraId="2AA7EC20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Reuni</w:t>
            </w:r>
            <w:r w:rsidR="00C77340" w:rsidRPr="00053F31">
              <w:rPr>
                <w:rFonts w:ascii="Arial" w:hAnsi="Arial" w:cs="Arial"/>
                <w:sz w:val="24"/>
                <w:szCs w:val="24"/>
              </w:rPr>
              <w:t>ão com os candidatos classificados</w:t>
            </w:r>
          </w:p>
        </w:tc>
        <w:tc>
          <w:tcPr>
            <w:tcW w:w="2977" w:type="dxa"/>
          </w:tcPr>
          <w:p w14:paraId="071A5E19" w14:textId="14672248" w:rsidR="00F96C53" w:rsidRPr="00053F31" w:rsidRDefault="00377AAB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0</w:t>
            </w:r>
            <w:r w:rsidR="00B5366A" w:rsidRPr="00053F31">
              <w:rPr>
                <w:rFonts w:ascii="Arial" w:hAnsi="Arial" w:cs="Arial"/>
                <w:sz w:val="24"/>
                <w:szCs w:val="24"/>
              </w:rPr>
              <w:t>6</w:t>
            </w:r>
            <w:r w:rsidR="005347ED" w:rsidRPr="00053F31">
              <w:rPr>
                <w:rFonts w:ascii="Arial" w:hAnsi="Arial" w:cs="Arial"/>
                <w:sz w:val="24"/>
                <w:szCs w:val="24"/>
              </w:rPr>
              <w:t>/07/20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96C53" w:rsidRPr="00053F31" w14:paraId="722EE63E" w14:textId="77777777" w:rsidTr="0043356E">
        <w:tc>
          <w:tcPr>
            <w:tcW w:w="7372" w:type="dxa"/>
          </w:tcPr>
          <w:p w14:paraId="0BE8513B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Período de propaganda eleitoral</w:t>
            </w:r>
          </w:p>
        </w:tc>
        <w:tc>
          <w:tcPr>
            <w:tcW w:w="2977" w:type="dxa"/>
          </w:tcPr>
          <w:p w14:paraId="6A8101CC" w14:textId="511C1B04" w:rsidR="00F96C53" w:rsidRPr="00053F31" w:rsidRDefault="00D77AF6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17</w:t>
            </w:r>
            <w:r w:rsidR="00C77340" w:rsidRPr="00053F31">
              <w:rPr>
                <w:rFonts w:ascii="Arial" w:hAnsi="Arial" w:cs="Arial"/>
                <w:sz w:val="24"/>
                <w:szCs w:val="24"/>
              </w:rPr>
              <w:t>/08/20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  <w:r w:rsidR="00C77340" w:rsidRPr="00053F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53F31">
              <w:rPr>
                <w:rFonts w:ascii="Arial" w:hAnsi="Arial" w:cs="Arial"/>
                <w:sz w:val="24"/>
                <w:szCs w:val="24"/>
              </w:rPr>
              <w:t>30</w:t>
            </w:r>
            <w:r w:rsidR="00C77340" w:rsidRPr="00053F31">
              <w:rPr>
                <w:rFonts w:ascii="Arial" w:hAnsi="Arial" w:cs="Arial"/>
                <w:sz w:val="24"/>
                <w:szCs w:val="24"/>
              </w:rPr>
              <w:t>/</w:t>
            </w:r>
            <w:r w:rsidRPr="00053F31">
              <w:rPr>
                <w:rFonts w:ascii="Arial" w:hAnsi="Arial" w:cs="Arial"/>
                <w:sz w:val="24"/>
                <w:szCs w:val="24"/>
              </w:rPr>
              <w:t>09</w:t>
            </w:r>
            <w:r w:rsidR="00C77340" w:rsidRPr="00053F31">
              <w:rPr>
                <w:rFonts w:ascii="Arial" w:hAnsi="Arial" w:cs="Arial"/>
                <w:sz w:val="24"/>
                <w:szCs w:val="24"/>
              </w:rPr>
              <w:t>/20</w:t>
            </w:r>
            <w:r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F7E03" w:rsidRPr="00053F31" w14:paraId="133A494E" w14:textId="77777777" w:rsidTr="0043356E">
        <w:tc>
          <w:tcPr>
            <w:tcW w:w="7372" w:type="dxa"/>
          </w:tcPr>
          <w:p w14:paraId="3494D333" w14:textId="41FA1F87" w:rsidR="006F7E03" w:rsidRPr="00053F31" w:rsidRDefault="006F7E0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Credenciamento do fiscal (aos candidatos que desejarem)</w:t>
            </w:r>
          </w:p>
        </w:tc>
        <w:tc>
          <w:tcPr>
            <w:tcW w:w="2977" w:type="dxa"/>
          </w:tcPr>
          <w:p w14:paraId="4C772E5B" w14:textId="60E95641" w:rsidR="006F7E03" w:rsidRPr="00053F31" w:rsidRDefault="006F7E0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25/09/2023</w:t>
            </w:r>
          </w:p>
        </w:tc>
      </w:tr>
      <w:tr w:rsidR="00F96C53" w:rsidRPr="00053F31" w14:paraId="2BEF5F80" w14:textId="77777777" w:rsidTr="0043356E">
        <w:tc>
          <w:tcPr>
            <w:tcW w:w="7372" w:type="dxa"/>
          </w:tcPr>
          <w:p w14:paraId="0C43D163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Eleição, apuração e divulgação dos resultados</w:t>
            </w:r>
          </w:p>
        </w:tc>
        <w:tc>
          <w:tcPr>
            <w:tcW w:w="2977" w:type="dxa"/>
          </w:tcPr>
          <w:p w14:paraId="20C475FE" w14:textId="76930D55" w:rsidR="00F96C53" w:rsidRPr="00053F31" w:rsidRDefault="00C77340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0</w:t>
            </w:r>
            <w:r w:rsidR="00D77AF6" w:rsidRPr="00053F31">
              <w:rPr>
                <w:rFonts w:ascii="Arial" w:hAnsi="Arial" w:cs="Arial"/>
                <w:sz w:val="24"/>
                <w:szCs w:val="24"/>
              </w:rPr>
              <w:t>1</w:t>
            </w:r>
            <w:r w:rsidRPr="00053F31">
              <w:rPr>
                <w:rFonts w:ascii="Arial" w:hAnsi="Arial" w:cs="Arial"/>
                <w:sz w:val="24"/>
                <w:szCs w:val="24"/>
              </w:rPr>
              <w:t>/10/20</w:t>
            </w:r>
            <w:r w:rsidR="00D77AF6" w:rsidRPr="00053F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6628E" w:rsidRPr="00053F31" w14:paraId="633B6BBC" w14:textId="77777777" w:rsidTr="0043356E">
        <w:tc>
          <w:tcPr>
            <w:tcW w:w="7372" w:type="dxa"/>
          </w:tcPr>
          <w:p w14:paraId="192F7D41" w14:textId="77777777" w:rsidR="00C6628E" w:rsidRPr="00053F31" w:rsidRDefault="00C6628E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Capacitação dos eleitos</w:t>
            </w:r>
          </w:p>
        </w:tc>
        <w:tc>
          <w:tcPr>
            <w:tcW w:w="2977" w:type="dxa"/>
          </w:tcPr>
          <w:p w14:paraId="4DE4F297" w14:textId="77777777" w:rsidR="00C6628E" w:rsidRPr="00053F31" w:rsidRDefault="000578F2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Datas a ser</w:t>
            </w:r>
            <w:r w:rsidR="008275E5" w:rsidRPr="00053F31">
              <w:rPr>
                <w:rFonts w:ascii="Arial" w:hAnsi="Arial" w:cs="Arial"/>
                <w:sz w:val="24"/>
                <w:szCs w:val="24"/>
              </w:rPr>
              <w:t>em</w:t>
            </w:r>
            <w:r w:rsidRPr="00053F31">
              <w:rPr>
                <w:rFonts w:ascii="Arial" w:hAnsi="Arial" w:cs="Arial"/>
                <w:sz w:val="24"/>
                <w:szCs w:val="24"/>
              </w:rPr>
              <w:t xml:space="preserve"> divulgadas</w:t>
            </w:r>
          </w:p>
        </w:tc>
      </w:tr>
      <w:tr w:rsidR="00F96C53" w:rsidRPr="00053F31" w14:paraId="39BCB636" w14:textId="77777777" w:rsidTr="0043356E">
        <w:tc>
          <w:tcPr>
            <w:tcW w:w="7372" w:type="dxa"/>
          </w:tcPr>
          <w:p w14:paraId="79A1062D" w14:textId="77777777" w:rsidR="00F96C53" w:rsidRPr="00053F31" w:rsidRDefault="00F96C53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tc>
          <w:tcPr>
            <w:tcW w:w="2977" w:type="dxa"/>
          </w:tcPr>
          <w:p w14:paraId="3176E85B" w14:textId="23774A84" w:rsidR="00F96C53" w:rsidRPr="00053F31" w:rsidRDefault="004B09F4" w:rsidP="00053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F31">
              <w:rPr>
                <w:rFonts w:ascii="Arial" w:hAnsi="Arial" w:cs="Arial"/>
                <w:sz w:val="24"/>
                <w:szCs w:val="24"/>
              </w:rPr>
              <w:t>10/01/202</w:t>
            </w:r>
            <w:r w:rsidR="00D77AF6" w:rsidRPr="00053F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3B588A14" w14:textId="77777777" w:rsidR="0043356E" w:rsidRDefault="0077764B" w:rsidP="00053F31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ab/>
      </w:r>
    </w:p>
    <w:p w14:paraId="68082657" w14:textId="0E179FC2" w:rsidR="00E01993" w:rsidRPr="00053F31" w:rsidRDefault="0065004C" w:rsidP="0043356E">
      <w:pPr>
        <w:spacing w:after="20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Os casos omissos neste</w:t>
      </w:r>
      <w:r w:rsidR="00F77068" w:rsidRPr="00053F31">
        <w:rPr>
          <w:rFonts w:ascii="Arial" w:hAnsi="Arial" w:cs="Arial"/>
          <w:sz w:val="24"/>
          <w:szCs w:val="24"/>
        </w:rPr>
        <w:t xml:space="preserve"> Edital, serão resolvidos pela Comissão </w:t>
      </w:r>
      <w:r w:rsidR="00E01993" w:rsidRPr="00053F31">
        <w:rPr>
          <w:rFonts w:ascii="Arial" w:hAnsi="Arial" w:cs="Arial"/>
          <w:sz w:val="24"/>
          <w:szCs w:val="24"/>
        </w:rPr>
        <w:t xml:space="preserve">Especial </w:t>
      </w:r>
      <w:r w:rsidRPr="00053F31">
        <w:rPr>
          <w:rFonts w:ascii="Arial" w:hAnsi="Arial" w:cs="Arial"/>
          <w:sz w:val="24"/>
          <w:szCs w:val="24"/>
        </w:rPr>
        <w:t>Eleitoral</w:t>
      </w:r>
      <w:r w:rsidR="00F77068" w:rsidRPr="00053F31">
        <w:rPr>
          <w:rFonts w:ascii="Arial" w:hAnsi="Arial" w:cs="Arial"/>
          <w:sz w:val="24"/>
          <w:szCs w:val="24"/>
        </w:rPr>
        <w:t xml:space="preserve">, </w:t>
      </w:r>
      <w:r w:rsidRPr="00053F31">
        <w:rPr>
          <w:rFonts w:ascii="Arial" w:hAnsi="Arial" w:cs="Arial"/>
          <w:sz w:val="24"/>
          <w:szCs w:val="24"/>
        </w:rPr>
        <w:t xml:space="preserve">pelo </w:t>
      </w:r>
      <w:r w:rsidR="00F77068" w:rsidRPr="00053F31">
        <w:rPr>
          <w:rFonts w:ascii="Arial" w:hAnsi="Arial" w:cs="Arial"/>
          <w:sz w:val="24"/>
          <w:szCs w:val="24"/>
        </w:rPr>
        <w:t>Conselho Municipal dos Direi</w:t>
      </w:r>
      <w:r w:rsidRPr="00053F31">
        <w:rPr>
          <w:rFonts w:ascii="Arial" w:hAnsi="Arial" w:cs="Arial"/>
          <w:sz w:val="24"/>
          <w:szCs w:val="24"/>
        </w:rPr>
        <w:t xml:space="preserve">tos da Criança e do Adolescente – CMDCA </w:t>
      </w:r>
      <w:r w:rsidR="00F77068" w:rsidRPr="00053F31">
        <w:rPr>
          <w:rFonts w:ascii="Arial" w:hAnsi="Arial" w:cs="Arial"/>
          <w:sz w:val="24"/>
          <w:szCs w:val="24"/>
        </w:rPr>
        <w:t>e Ministério Público.</w:t>
      </w:r>
    </w:p>
    <w:p w14:paraId="6B3556DD" w14:textId="77777777" w:rsidR="00016BED" w:rsidRDefault="00053F31" w:rsidP="00053F31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0654CB8B" w14:textId="137C0258" w:rsidR="00016BED" w:rsidRDefault="00016BED" w:rsidP="00053F31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14:paraId="1772A65D" w14:textId="77777777" w:rsidR="00016BED" w:rsidRDefault="00016BED" w:rsidP="00053F31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14:paraId="18BD6147" w14:textId="73B4B37E" w:rsidR="00E01993" w:rsidRPr="00053F31" w:rsidRDefault="00016BED" w:rsidP="00053F31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53F31">
        <w:rPr>
          <w:rFonts w:ascii="Arial" w:hAnsi="Arial" w:cs="Arial"/>
          <w:sz w:val="24"/>
          <w:szCs w:val="24"/>
        </w:rPr>
        <w:t xml:space="preserve"> </w:t>
      </w:r>
      <w:r w:rsidR="000F4F98" w:rsidRPr="00053F31">
        <w:rPr>
          <w:rFonts w:ascii="Arial" w:hAnsi="Arial" w:cs="Arial"/>
          <w:sz w:val="24"/>
          <w:szCs w:val="24"/>
        </w:rPr>
        <w:t xml:space="preserve">Bom Jesus do Sul-PR, </w:t>
      </w:r>
      <w:r w:rsidR="00E01993" w:rsidRPr="00053F31">
        <w:rPr>
          <w:rFonts w:ascii="Arial" w:hAnsi="Arial" w:cs="Arial"/>
          <w:sz w:val="24"/>
          <w:szCs w:val="24"/>
        </w:rPr>
        <w:t>30 de março</w:t>
      </w:r>
      <w:r w:rsidR="002D1229" w:rsidRPr="00053F31">
        <w:rPr>
          <w:rFonts w:ascii="Arial" w:hAnsi="Arial" w:cs="Arial"/>
          <w:sz w:val="24"/>
          <w:szCs w:val="24"/>
        </w:rPr>
        <w:t xml:space="preserve"> de 20</w:t>
      </w:r>
      <w:r w:rsidR="00E01993" w:rsidRPr="00053F31">
        <w:rPr>
          <w:rFonts w:ascii="Arial" w:hAnsi="Arial" w:cs="Arial"/>
          <w:sz w:val="24"/>
          <w:szCs w:val="24"/>
        </w:rPr>
        <w:t>23</w:t>
      </w:r>
      <w:r w:rsidR="00C70DAF" w:rsidRPr="00053F31">
        <w:rPr>
          <w:rFonts w:ascii="Arial" w:hAnsi="Arial" w:cs="Arial"/>
          <w:sz w:val="24"/>
          <w:szCs w:val="24"/>
        </w:rPr>
        <w:t>.</w:t>
      </w:r>
    </w:p>
    <w:p w14:paraId="09899575" w14:textId="08AA13B2" w:rsidR="00053F31" w:rsidRDefault="00053F31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C252FA" w14:textId="7E114C5D" w:rsidR="00016BED" w:rsidRDefault="00016BE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AB86D0" w14:textId="246500B3" w:rsidR="00016BED" w:rsidRDefault="00016BE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D88E5F" w14:textId="7BDAA6F4" w:rsidR="00016BED" w:rsidRDefault="00016BE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43D3AF" w14:textId="77777777" w:rsidR="00016BED" w:rsidRPr="00053F31" w:rsidRDefault="00016BED" w:rsidP="00053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67AB62" w14:textId="2F0F34CB" w:rsidR="006F7E03" w:rsidRPr="00053F31" w:rsidRDefault="00E01993" w:rsidP="00053F3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MARIA PATRICIA LIMA</w:t>
      </w:r>
    </w:p>
    <w:p w14:paraId="3C085138" w14:textId="7123B871" w:rsidR="00E01993" w:rsidRPr="00053F31" w:rsidRDefault="00837BE0" w:rsidP="00053F3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Presidente do CMDCA</w:t>
      </w:r>
    </w:p>
    <w:p w14:paraId="230746C9" w14:textId="77777777" w:rsidR="006F7E03" w:rsidRPr="00053F31" w:rsidRDefault="006F7E03" w:rsidP="00053F31">
      <w:pPr>
        <w:spacing w:after="0" w:line="360" w:lineRule="aut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4FC17344" w14:textId="7656DCC2" w:rsidR="00053F31" w:rsidRDefault="00053F31" w:rsidP="00053F31">
      <w:pPr>
        <w:spacing w:after="0" w:line="360" w:lineRule="aut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7D600592" w14:textId="67C29F0F" w:rsidR="00016BED" w:rsidRDefault="00016BED" w:rsidP="00053F31">
      <w:pPr>
        <w:spacing w:after="0" w:line="360" w:lineRule="aut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305CE761" w14:textId="77254169" w:rsidR="00016BED" w:rsidRDefault="00016BED" w:rsidP="00053F31">
      <w:pPr>
        <w:spacing w:after="0" w:line="360" w:lineRule="aut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6B4B5CCB" w14:textId="4533B721" w:rsidR="00016BED" w:rsidRDefault="00016BED" w:rsidP="00053F31">
      <w:pPr>
        <w:spacing w:after="0" w:line="360" w:lineRule="aut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6C054FAB" w14:textId="22CE356E" w:rsidR="00016BED" w:rsidRDefault="00016BED" w:rsidP="00053F31">
      <w:pPr>
        <w:spacing w:after="0" w:line="360" w:lineRule="aut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5BE47C6C" w14:textId="678635AA" w:rsidR="00016BED" w:rsidRDefault="00016BED" w:rsidP="00053F31">
      <w:pPr>
        <w:spacing w:after="0" w:line="360" w:lineRule="aut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08E60CC5" w14:textId="602392BE" w:rsidR="00837BE0" w:rsidRPr="00053F31" w:rsidRDefault="00837BE0" w:rsidP="00053F31">
      <w:pPr>
        <w:spacing w:after="0" w:line="360" w:lineRule="auto"/>
        <w:jc w:val="center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  <w:r w:rsidRPr="00053F31">
        <w:rPr>
          <w:rFonts w:ascii="Arial" w:hAnsi="Arial" w:cs="Arial"/>
          <w:b/>
          <w:color w:val="D9D9D9" w:themeColor="background1" w:themeShade="D9"/>
          <w:sz w:val="24"/>
          <w:szCs w:val="24"/>
        </w:rPr>
        <w:lastRenderedPageBreak/>
        <w:t>ANEXO I</w:t>
      </w:r>
    </w:p>
    <w:p w14:paraId="7C849B55" w14:textId="77777777" w:rsidR="00837BE0" w:rsidRPr="00053F31" w:rsidRDefault="00837BE0" w:rsidP="00053F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480DCF" w14:textId="08917F9D" w:rsidR="00837BE0" w:rsidRPr="00053F31" w:rsidRDefault="00837BE0" w:rsidP="00053F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FICHA DE INSCRIÇÃO PARA ELEIÇÃO DO CONSELHO TUTELAR GESTÃO 202</w:t>
      </w:r>
      <w:r w:rsidR="00E01993" w:rsidRPr="00053F31">
        <w:rPr>
          <w:rFonts w:ascii="Arial" w:hAnsi="Arial" w:cs="Arial"/>
          <w:b/>
          <w:sz w:val="24"/>
          <w:szCs w:val="24"/>
        </w:rPr>
        <w:t>4</w:t>
      </w:r>
      <w:r w:rsidRPr="00053F31">
        <w:rPr>
          <w:rFonts w:ascii="Arial" w:hAnsi="Arial" w:cs="Arial"/>
          <w:b/>
          <w:sz w:val="24"/>
          <w:szCs w:val="24"/>
        </w:rPr>
        <w:t>/202</w:t>
      </w:r>
      <w:r w:rsidR="00E01993" w:rsidRPr="00053F31">
        <w:rPr>
          <w:rFonts w:ascii="Arial" w:hAnsi="Arial" w:cs="Arial"/>
          <w:b/>
          <w:sz w:val="24"/>
          <w:szCs w:val="24"/>
        </w:rPr>
        <w:t>8</w:t>
      </w:r>
    </w:p>
    <w:p w14:paraId="1546707B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55CD97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BCE874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2E98BC" w14:textId="1197C88E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Nome do Candidato: ___________________________</w:t>
      </w:r>
      <w:r w:rsidR="00053F31">
        <w:rPr>
          <w:rFonts w:ascii="Arial" w:hAnsi="Arial" w:cs="Arial"/>
          <w:sz w:val="24"/>
          <w:szCs w:val="24"/>
        </w:rPr>
        <w:t>______</w:t>
      </w:r>
      <w:r w:rsidRPr="00053F31">
        <w:rPr>
          <w:rFonts w:ascii="Arial" w:hAnsi="Arial" w:cs="Arial"/>
          <w:sz w:val="24"/>
          <w:szCs w:val="24"/>
        </w:rPr>
        <w:t>_____</w:t>
      </w:r>
      <w:r w:rsidR="00053F31">
        <w:rPr>
          <w:rFonts w:ascii="Arial" w:hAnsi="Arial" w:cs="Arial"/>
          <w:sz w:val="24"/>
          <w:szCs w:val="24"/>
        </w:rPr>
        <w:t>_</w:t>
      </w:r>
      <w:r w:rsidRPr="00053F31">
        <w:rPr>
          <w:rFonts w:ascii="Arial" w:hAnsi="Arial" w:cs="Arial"/>
          <w:sz w:val="24"/>
          <w:szCs w:val="24"/>
        </w:rPr>
        <w:t>______________</w:t>
      </w:r>
    </w:p>
    <w:p w14:paraId="30A64209" w14:textId="735C6F2C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Data de nascimento: _______/______/__________Idade: ______</w:t>
      </w:r>
      <w:r w:rsidR="00053F31">
        <w:rPr>
          <w:rFonts w:ascii="Arial" w:hAnsi="Arial" w:cs="Arial"/>
          <w:sz w:val="24"/>
          <w:szCs w:val="24"/>
        </w:rPr>
        <w:t>_______</w:t>
      </w:r>
      <w:r w:rsidRPr="00053F31">
        <w:rPr>
          <w:rFonts w:ascii="Arial" w:hAnsi="Arial" w:cs="Arial"/>
          <w:sz w:val="24"/>
          <w:szCs w:val="24"/>
        </w:rPr>
        <w:t>___________</w:t>
      </w:r>
    </w:p>
    <w:p w14:paraId="75400FA9" w14:textId="3B218FD6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Carteira de Identidade (RG) ___________</w:t>
      </w:r>
      <w:r w:rsidR="00053F31">
        <w:rPr>
          <w:rFonts w:ascii="Arial" w:hAnsi="Arial" w:cs="Arial"/>
          <w:sz w:val="24"/>
          <w:szCs w:val="24"/>
        </w:rPr>
        <w:t>___</w:t>
      </w:r>
      <w:r w:rsidRPr="00053F31">
        <w:rPr>
          <w:rFonts w:ascii="Arial" w:hAnsi="Arial" w:cs="Arial"/>
          <w:sz w:val="24"/>
          <w:szCs w:val="24"/>
        </w:rPr>
        <w:t>______CPF: ______</w:t>
      </w:r>
      <w:r w:rsidR="00053F31">
        <w:rPr>
          <w:rFonts w:ascii="Arial" w:hAnsi="Arial" w:cs="Arial"/>
          <w:sz w:val="24"/>
          <w:szCs w:val="24"/>
        </w:rPr>
        <w:t>___</w:t>
      </w:r>
      <w:r w:rsidRPr="00053F31">
        <w:rPr>
          <w:rFonts w:ascii="Arial" w:hAnsi="Arial" w:cs="Arial"/>
          <w:sz w:val="24"/>
          <w:szCs w:val="24"/>
        </w:rPr>
        <w:t>______________</w:t>
      </w:r>
    </w:p>
    <w:p w14:paraId="35A5AFAB" w14:textId="08A2EC9B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Estado Civil: __________________________</w:t>
      </w:r>
      <w:r w:rsidR="00053F31">
        <w:rPr>
          <w:rFonts w:ascii="Arial" w:hAnsi="Arial" w:cs="Arial"/>
          <w:sz w:val="24"/>
          <w:szCs w:val="24"/>
        </w:rPr>
        <w:t>_______________________________</w:t>
      </w:r>
      <w:r w:rsidRPr="00053F31">
        <w:rPr>
          <w:rFonts w:ascii="Arial" w:hAnsi="Arial" w:cs="Arial"/>
          <w:sz w:val="24"/>
          <w:szCs w:val="24"/>
        </w:rPr>
        <w:t>___</w:t>
      </w:r>
    </w:p>
    <w:p w14:paraId="305114E7" w14:textId="739375B8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Telefone Residencial: ______________________Celular: ______</w:t>
      </w:r>
      <w:r w:rsidR="00053F31">
        <w:rPr>
          <w:rFonts w:ascii="Arial" w:hAnsi="Arial" w:cs="Arial"/>
          <w:sz w:val="24"/>
          <w:szCs w:val="24"/>
        </w:rPr>
        <w:t>_______</w:t>
      </w:r>
      <w:r w:rsidRPr="00053F31">
        <w:rPr>
          <w:rFonts w:ascii="Arial" w:hAnsi="Arial" w:cs="Arial"/>
          <w:sz w:val="24"/>
          <w:szCs w:val="24"/>
        </w:rPr>
        <w:t>___________</w:t>
      </w:r>
    </w:p>
    <w:p w14:paraId="319BBD55" w14:textId="0970EDD1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Endereço: ___________________________</w:t>
      </w:r>
      <w:r w:rsidR="00053F31">
        <w:rPr>
          <w:rFonts w:ascii="Arial" w:hAnsi="Arial" w:cs="Arial"/>
          <w:sz w:val="24"/>
          <w:szCs w:val="24"/>
        </w:rPr>
        <w:t>_______</w:t>
      </w:r>
      <w:r w:rsidRPr="00053F31">
        <w:rPr>
          <w:rFonts w:ascii="Arial" w:hAnsi="Arial" w:cs="Arial"/>
          <w:sz w:val="24"/>
          <w:szCs w:val="24"/>
        </w:rPr>
        <w:t>____________________________</w:t>
      </w:r>
    </w:p>
    <w:p w14:paraId="3EBB306F" w14:textId="70EB7481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Endereço eletrônico (e-mail): ____</w:t>
      </w:r>
      <w:r w:rsidR="00053F31">
        <w:rPr>
          <w:rFonts w:ascii="Arial" w:hAnsi="Arial" w:cs="Arial"/>
          <w:sz w:val="24"/>
          <w:szCs w:val="24"/>
        </w:rPr>
        <w:t>_______</w:t>
      </w:r>
      <w:r w:rsidRPr="00053F31">
        <w:rPr>
          <w:rFonts w:ascii="Arial" w:hAnsi="Arial" w:cs="Arial"/>
          <w:sz w:val="24"/>
          <w:szCs w:val="24"/>
        </w:rPr>
        <w:t>____________________________________</w:t>
      </w:r>
    </w:p>
    <w:p w14:paraId="2E3DE1E6" w14:textId="07FE72F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Escolaridade: ____________________</w:t>
      </w:r>
      <w:r w:rsidR="00053F31">
        <w:rPr>
          <w:rFonts w:ascii="Arial" w:hAnsi="Arial" w:cs="Arial"/>
          <w:sz w:val="24"/>
          <w:szCs w:val="24"/>
        </w:rPr>
        <w:t>_______</w:t>
      </w:r>
      <w:r w:rsidRPr="00053F31">
        <w:rPr>
          <w:rFonts w:ascii="Arial" w:hAnsi="Arial" w:cs="Arial"/>
          <w:sz w:val="24"/>
          <w:szCs w:val="24"/>
        </w:rPr>
        <w:t xml:space="preserve">______ Estuda: </w:t>
      </w:r>
      <w:proofErr w:type="gramStart"/>
      <w:r w:rsidRPr="00053F3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53F31">
        <w:rPr>
          <w:rFonts w:ascii="Arial" w:hAnsi="Arial" w:cs="Arial"/>
          <w:sz w:val="24"/>
          <w:szCs w:val="24"/>
        </w:rPr>
        <w:t xml:space="preserve"> ) Sim               (   ) Não</w:t>
      </w:r>
    </w:p>
    <w:p w14:paraId="17100AA6" w14:textId="5B1C898F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Ocupação atual (cargo/Empresa): ______</w:t>
      </w:r>
      <w:r w:rsidR="00053F31">
        <w:rPr>
          <w:rFonts w:ascii="Arial" w:hAnsi="Arial" w:cs="Arial"/>
          <w:sz w:val="24"/>
          <w:szCs w:val="24"/>
        </w:rPr>
        <w:t>________</w:t>
      </w:r>
      <w:r w:rsidRPr="00053F31">
        <w:rPr>
          <w:rFonts w:ascii="Arial" w:hAnsi="Arial" w:cs="Arial"/>
          <w:sz w:val="24"/>
          <w:szCs w:val="24"/>
        </w:rPr>
        <w:t>_____________________________</w:t>
      </w:r>
    </w:p>
    <w:p w14:paraId="5D7550D4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AABCA3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13C16F" w14:textId="77777777" w:rsidR="00837BE0" w:rsidRPr="00053F31" w:rsidRDefault="00837BE0" w:rsidP="00053F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Por ser a verdade, o acima exposto, confirmo a minha inscrição.</w:t>
      </w:r>
    </w:p>
    <w:p w14:paraId="15F0A1DC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7E22ED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0ECC2B" w14:textId="3490267D" w:rsidR="00837BE0" w:rsidRPr="00053F31" w:rsidRDefault="00053F31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837BE0" w:rsidRPr="00053F31">
        <w:rPr>
          <w:rFonts w:ascii="Arial" w:hAnsi="Arial" w:cs="Arial"/>
          <w:sz w:val="24"/>
          <w:szCs w:val="24"/>
        </w:rPr>
        <w:t>Bom Jesus do Sul/PR, _______de __________________de 20</w:t>
      </w:r>
      <w:r w:rsidR="00E01993" w:rsidRPr="00053F31">
        <w:rPr>
          <w:rFonts w:ascii="Arial" w:hAnsi="Arial" w:cs="Arial"/>
          <w:sz w:val="24"/>
          <w:szCs w:val="24"/>
        </w:rPr>
        <w:t>2</w:t>
      </w:r>
      <w:r w:rsidR="000756D7" w:rsidRPr="00053F31">
        <w:rPr>
          <w:rFonts w:ascii="Arial" w:hAnsi="Arial" w:cs="Arial"/>
          <w:sz w:val="24"/>
          <w:szCs w:val="24"/>
        </w:rPr>
        <w:t>3</w:t>
      </w:r>
      <w:r w:rsidR="00837BE0" w:rsidRPr="00053F31">
        <w:rPr>
          <w:rFonts w:ascii="Arial" w:hAnsi="Arial" w:cs="Arial"/>
          <w:sz w:val="24"/>
          <w:szCs w:val="24"/>
        </w:rPr>
        <w:t>.</w:t>
      </w:r>
    </w:p>
    <w:p w14:paraId="6FBB60F0" w14:textId="3C323604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4F03F4" w14:textId="0B5792F1" w:rsidR="00E01993" w:rsidRPr="00053F31" w:rsidRDefault="00E01993" w:rsidP="00053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CDF39" w14:textId="37FC65F9" w:rsidR="00E01993" w:rsidRPr="00053F31" w:rsidRDefault="00E01993" w:rsidP="00053F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8E0DA3F" w14:textId="15218618" w:rsidR="00E01993" w:rsidRPr="00053F31" w:rsidRDefault="00E01993" w:rsidP="00053F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2220D14" w14:textId="77777777" w:rsidR="00E01993" w:rsidRPr="00053F31" w:rsidRDefault="00E01993" w:rsidP="00053F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282D6CB" w14:textId="77777777" w:rsidR="00837BE0" w:rsidRPr="00053F31" w:rsidRDefault="00837BE0" w:rsidP="00053F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3F31">
        <w:rPr>
          <w:rFonts w:ascii="Arial" w:hAnsi="Arial" w:cs="Arial"/>
          <w:sz w:val="24"/>
          <w:szCs w:val="24"/>
        </w:rPr>
        <w:t>____________________________________________</w:t>
      </w:r>
    </w:p>
    <w:p w14:paraId="7076EA1B" w14:textId="77777777" w:rsidR="00837BE0" w:rsidRPr="00053F31" w:rsidRDefault="00837BE0" w:rsidP="00053F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F31">
        <w:rPr>
          <w:rFonts w:ascii="Arial" w:hAnsi="Arial" w:cs="Arial"/>
          <w:b/>
          <w:sz w:val="24"/>
          <w:szCs w:val="24"/>
        </w:rPr>
        <w:t>Assinatura do Candidato</w:t>
      </w:r>
    </w:p>
    <w:p w14:paraId="1D000F24" w14:textId="77777777" w:rsidR="00837BE0" w:rsidRPr="00053F31" w:rsidRDefault="00837BE0" w:rsidP="00053F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518FE7" w14:textId="77777777" w:rsidR="00837BE0" w:rsidRPr="00053F31" w:rsidRDefault="00837BE0" w:rsidP="00053F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195808" w14:textId="77777777" w:rsidR="00837BE0" w:rsidRPr="00053F31" w:rsidRDefault="00837BE0" w:rsidP="00053F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37BE0" w:rsidRPr="00053F31" w:rsidSect="00016BED">
      <w:footerReference w:type="default" r:id="rId10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2EC0" w14:textId="77777777" w:rsidR="00C32AF1" w:rsidRDefault="00C32AF1" w:rsidP="00DE6117">
      <w:pPr>
        <w:spacing w:after="0" w:line="240" w:lineRule="auto"/>
      </w:pPr>
      <w:r>
        <w:separator/>
      </w:r>
    </w:p>
  </w:endnote>
  <w:endnote w:type="continuationSeparator" w:id="0">
    <w:p w14:paraId="09C9FC83" w14:textId="77777777" w:rsidR="00C32AF1" w:rsidRDefault="00C32AF1" w:rsidP="00D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854877"/>
      <w:docPartObj>
        <w:docPartGallery w:val="Page Numbers (Bottom of Page)"/>
        <w:docPartUnique/>
      </w:docPartObj>
    </w:sdtPr>
    <w:sdtEndPr/>
    <w:sdtContent>
      <w:p w14:paraId="5BFBA0E0" w14:textId="77777777" w:rsidR="00E01993" w:rsidRDefault="00E019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F578F09" w14:textId="77777777" w:rsidR="00E01993" w:rsidRDefault="00E01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DAB6" w14:textId="77777777" w:rsidR="00C32AF1" w:rsidRDefault="00C32AF1" w:rsidP="00DE6117">
      <w:pPr>
        <w:spacing w:after="0" w:line="240" w:lineRule="auto"/>
      </w:pPr>
      <w:r>
        <w:separator/>
      </w:r>
    </w:p>
  </w:footnote>
  <w:footnote w:type="continuationSeparator" w:id="0">
    <w:p w14:paraId="02E6D36D" w14:textId="77777777" w:rsidR="00C32AF1" w:rsidRDefault="00C32AF1" w:rsidP="00DE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F3526"/>
    <w:multiLevelType w:val="hybridMultilevel"/>
    <w:tmpl w:val="8730A12E"/>
    <w:lvl w:ilvl="0" w:tplc="ED9AC2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2275D"/>
    <w:multiLevelType w:val="hybridMultilevel"/>
    <w:tmpl w:val="0BD0A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75CDC"/>
    <w:multiLevelType w:val="hybridMultilevel"/>
    <w:tmpl w:val="6C4AB372"/>
    <w:lvl w:ilvl="0" w:tplc="231C744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7941CC"/>
    <w:multiLevelType w:val="hybridMultilevel"/>
    <w:tmpl w:val="1D1E7F1E"/>
    <w:lvl w:ilvl="0" w:tplc="910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1CD0"/>
    <w:multiLevelType w:val="hybridMultilevel"/>
    <w:tmpl w:val="BA001550"/>
    <w:lvl w:ilvl="0" w:tplc="647A3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0A"/>
    <w:rsid w:val="000020CF"/>
    <w:rsid w:val="00013054"/>
    <w:rsid w:val="00016BED"/>
    <w:rsid w:val="00032998"/>
    <w:rsid w:val="000379CF"/>
    <w:rsid w:val="00045236"/>
    <w:rsid w:val="00046A69"/>
    <w:rsid w:val="0005012D"/>
    <w:rsid w:val="00052ECB"/>
    <w:rsid w:val="00053F31"/>
    <w:rsid w:val="00055759"/>
    <w:rsid w:val="000578F2"/>
    <w:rsid w:val="000756D7"/>
    <w:rsid w:val="000905BA"/>
    <w:rsid w:val="00090C98"/>
    <w:rsid w:val="00091145"/>
    <w:rsid w:val="00093EE8"/>
    <w:rsid w:val="00097D51"/>
    <w:rsid w:val="000B51C8"/>
    <w:rsid w:val="000B727C"/>
    <w:rsid w:val="000C1980"/>
    <w:rsid w:val="000C7809"/>
    <w:rsid w:val="000D202E"/>
    <w:rsid w:val="000D7D28"/>
    <w:rsid w:val="000E3FF1"/>
    <w:rsid w:val="000E53B0"/>
    <w:rsid w:val="000F11B5"/>
    <w:rsid w:val="000F4F98"/>
    <w:rsid w:val="00104CAF"/>
    <w:rsid w:val="00112550"/>
    <w:rsid w:val="001163B8"/>
    <w:rsid w:val="00120623"/>
    <w:rsid w:val="00127980"/>
    <w:rsid w:val="001375FA"/>
    <w:rsid w:val="00140688"/>
    <w:rsid w:val="00160304"/>
    <w:rsid w:val="00170380"/>
    <w:rsid w:val="00170623"/>
    <w:rsid w:val="00172CE5"/>
    <w:rsid w:val="001823F2"/>
    <w:rsid w:val="00190A7E"/>
    <w:rsid w:val="00193156"/>
    <w:rsid w:val="00194254"/>
    <w:rsid w:val="001A20A0"/>
    <w:rsid w:val="001A44B5"/>
    <w:rsid w:val="001A7462"/>
    <w:rsid w:val="001E1A22"/>
    <w:rsid w:val="001E698A"/>
    <w:rsid w:val="00203032"/>
    <w:rsid w:val="00206169"/>
    <w:rsid w:val="002147B5"/>
    <w:rsid w:val="00220625"/>
    <w:rsid w:val="00225697"/>
    <w:rsid w:val="0022765D"/>
    <w:rsid w:val="002301EA"/>
    <w:rsid w:val="00274CC2"/>
    <w:rsid w:val="002760E8"/>
    <w:rsid w:val="002803D2"/>
    <w:rsid w:val="0028386D"/>
    <w:rsid w:val="00283904"/>
    <w:rsid w:val="002903A6"/>
    <w:rsid w:val="00290BD6"/>
    <w:rsid w:val="00296BDA"/>
    <w:rsid w:val="002B39FD"/>
    <w:rsid w:val="002C09BA"/>
    <w:rsid w:val="002C4C40"/>
    <w:rsid w:val="002D09A2"/>
    <w:rsid w:val="002D1229"/>
    <w:rsid w:val="002D2AF8"/>
    <w:rsid w:val="002E25D9"/>
    <w:rsid w:val="002E61ED"/>
    <w:rsid w:val="002F0750"/>
    <w:rsid w:val="00316152"/>
    <w:rsid w:val="003276FC"/>
    <w:rsid w:val="00364908"/>
    <w:rsid w:val="00370A02"/>
    <w:rsid w:val="00377AAB"/>
    <w:rsid w:val="00410379"/>
    <w:rsid w:val="0043144F"/>
    <w:rsid w:val="0043356E"/>
    <w:rsid w:val="00456842"/>
    <w:rsid w:val="00456B75"/>
    <w:rsid w:val="00465496"/>
    <w:rsid w:val="004704F1"/>
    <w:rsid w:val="0047141D"/>
    <w:rsid w:val="004829C6"/>
    <w:rsid w:val="00483376"/>
    <w:rsid w:val="00490D89"/>
    <w:rsid w:val="00491631"/>
    <w:rsid w:val="004A1A9E"/>
    <w:rsid w:val="004A1B43"/>
    <w:rsid w:val="004A3658"/>
    <w:rsid w:val="004A3AFC"/>
    <w:rsid w:val="004A5E58"/>
    <w:rsid w:val="004B09F4"/>
    <w:rsid w:val="004B1F37"/>
    <w:rsid w:val="004B2452"/>
    <w:rsid w:val="004B3AA2"/>
    <w:rsid w:val="004D11F6"/>
    <w:rsid w:val="004E0250"/>
    <w:rsid w:val="004E70BE"/>
    <w:rsid w:val="004F094E"/>
    <w:rsid w:val="0051048F"/>
    <w:rsid w:val="00513089"/>
    <w:rsid w:val="005155A9"/>
    <w:rsid w:val="005219EC"/>
    <w:rsid w:val="00522E79"/>
    <w:rsid w:val="00524912"/>
    <w:rsid w:val="005249F7"/>
    <w:rsid w:val="005347ED"/>
    <w:rsid w:val="00537669"/>
    <w:rsid w:val="00542800"/>
    <w:rsid w:val="005502BF"/>
    <w:rsid w:val="00565E84"/>
    <w:rsid w:val="00574095"/>
    <w:rsid w:val="0058653F"/>
    <w:rsid w:val="005B60F3"/>
    <w:rsid w:val="005C236E"/>
    <w:rsid w:val="005E350E"/>
    <w:rsid w:val="005F03A6"/>
    <w:rsid w:val="005F515B"/>
    <w:rsid w:val="00605C05"/>
    <w:rsid w:val="00613B02"/>
    <w:rsid w:val="00616DE5"/>
    <w:rsid w:val="0061707C"/>
    <w:rsid w:val="0062389D"/>
    <w:rsid w:val="006305A9"/>
    <w:rsid w:val="00636FF6"/>
    <w:rsid w:val="0064035C"/>
    <w:rsid w:val="0065004C"/>
    <w:rsid w:val="00653CE7"/>
    <w:rsid w:val="0065685C"/>
    <w:rsid w:val="00664D93"/>
    <w:rsid w:val="0066519F"/>
    <w:rsid w:val="00665E85"/>
    <w:rsid w:val="0066714A"/>
    <w:rsid w:val="00671C8C"/>
    <w:rsid w:val="00672C97"/>
    <w:rsid w:val="00673ED7"/>
    <w:rsid w:val="0069191B"/>
    <w:rsid w:val="00693C83"/>
    <w:rsid w:val="006B130A"/>
    <w:rsid w:val="006C3497"/>
    <w:rsid w:val="006D4D89"/>
    <w:rsid w:val="006E7EDB"/>
    <w:rsid w:val="006F51FF"/>
    <w:rsid w:val="006F7E03"/>
    <w:rsid w:val="00707FC1"/>
    <w:rsid w:val="007101A5"/>
    <w:rsid w:val="007113CE"/>
    <w:rsid w:val="00712650"/>
    <w:rsid w:val="00733D23"/>
    <w:rsid w:val="0073731D"/>
    <w:rsid w:val="0074363B"/>
    <w:rsid w:val="00756136"/>
    <w:rsid w:val="0077764B"/>
    <w:rsid w:val="007958BC"/>
    <w:rsid w:val="007C0649"/>
    <w:rsid w:val="007D0CA7"/>
    <w:rsid w:val="007D366E"/>
    <w:rsid w:val="007F5E98"/>
    <w:rsid w:val="007F6732"/>
    <w:rsid w:val="00803A90"/>
    <w:rsid w:val="00803B66"/>
    <w:rsid w:val="00811EC4"/>
    <w:rsid w:val="008218D4"/>
    <w:rsid w:val="0082639A"/>
    <w:rsid w:val="008275E5"/>
    <w:rsid w:val="00834D8F"/>
    <w:rsid w:val="0083686D"/>
    <w:rsid w:val="00837BE0"/>
    <w:rsid w:val="00841634"/>
    <w:rsid w:val="00842FCC"/>
    <w:rsid w:val="00852CFE"/>
    <w:rsid w:val="00857167"/>
    <w:rsid w:val="00876C4A"/>
    <w:rsid w:val="00882F4B"/>
    <w:rsid w:val="00884D40"/>
    <w:rsid w:val="00887BE5"/>
    <w:rsid w:val="00894503"/>
    <w:rsid w:val="008B6623"/>
    <w:rsid w:val="008C791F"/>
    <w:rsid w:val="00915614"/>
    <w:rsid w:val="009173D8"/>
    <w:rsid w:val="00921907"/>
    <w:rsid w:val="0093772E"/>
    <w:rsid w:val="00943B9C"/>
    <w:rsid w:val="009477BC"/>
    <w:rsid w:val="00951F28"/>
    <w:rsid w:val="00952FE3"/>
    <w:rsid w:val="00962C6D"/>
    <w:rsid w:val="00990F62"/>
    <w:rsid w:val="00997029"/>
    <w:rsid w:val="009A4FE7"/>
    <w:rsid w:val="009B4586"/>
    <w:rsid w:val="009C5AA5"/>
    <w:rsid w:val="009C6C15"/>
    <w:rsid w:val="009D0B42"/>
    <w:rsid w:val="009D57A3"/>
    <w:rsid w:val="009D6AD4"/>
    <w:rsid w:val="009E15F0"/>
    <w:rsid w:val="009E56D8"/>
    <w:rsid w:val="009F09F5"/>
    <w:rsid w:val="009F4CB7"/>
    <w:rsid w:val="00A026C5"/>
    <w:rsid w:val="00A11F55"/>
    <w:rsid w:val="00A15525"/>
    <w:rsid w:val="00A433BB"/>
    <w:rsid w:val="00A608E0"/>
    <w:rsid w:val="00A61323"/>
    <w:rsid w:val="00A63CB4"/>
    <w:rsid w:val="00A64D3D"/>
    <w:rsid w:val="00A91DC0"/>
    <w:rsid w:val="00A95B4B"/>
    <w:rsid w:val="00AA07DC"/>
    <w:rsid w:val="00AA2C34"/>
    <w:rsid w:val="00AA45EF"/>
    <w:rsid w:val="00AA62B5"/>
    <w:rsid w:val="00AB0A80"/>
    <w:rsid w:val="00AB155B"/>
    <w:rsid w:val="00AB7B99"/>
    <w:rsid w:val="00AC25FF"/>
    <w:rsid w:val="00AC7EB4"/>
    <w:rsid w:val="00AD5F4A"/>
    <w:rsid w:val="00AF13BA"/>
    <w:rsid w:val="00B00B62"/>
    <w:rsid w:val="00B05CE2"/>
    <w:rsid w:val="00B221DE"/>
    <w:rsid w:val="00B3092D"/>
    <w:rsid w:val="00B32B36"/>
    <w:rsid w:val="00B35232"/>
    <w:rsid w:val="00B35CFE"/>
    <w:rsid w:val="00B43771"/>
    <w:rsid w:val="00B52C56"/>
    <w:rsid w:val="00B5366A"/>
    <w:rsid w:val="00B66DEE"/>
    <w:rsid w:val="00B76154"/>
    <w:rsid w:val="00B94F7A"/>
    <w:rsid w:val="00BA2288"/>
    <w:rsid w:val="00BB0A7A"/>
    <w:rsid w:val="00BD0B67"/>
    <w:rsid w:val="00BE25F9"/>
    <w:rsid w:val="00BF092C"/>
    <w:rsid w:val="00BF31CD"/>
    <w:rsid w:val="00C06D81"/>
    <w:rsid w:val="00C15000"/>
    <w:rsid w:val="00C23C4F"/>
    <w:rsid w:val="00C32AF1"/>
    <w:rsid w:val="00C36DB2"/>
    <w:rsid w:val="00C6275D"/>
    <w:rsid w:val="00C6628E"/>
    <w:rsid w:val="00C67CAB"/>
    <w:rsid w:val="00C7055A"/>
    <w:rsid w:val="00C70DAF"/>
    <w:rsid w:val="00C71B04"/>
    <w:rsid w:val="00C77340"/>
    <w:rsid w:val="00C8655E"/>
    <w:rsid w:val="00C9133D"/>
    <w:rsid w:val="00C978DF"/>
    <w:rsid w:val="00CA2DD5"/>
    <w:rsid w:val="00CC0400"/>
    <w:rsid w:val="00CC5BAA"/>
    <w:rsid w:val="00CD4970"/>
    <w:rsid w:val="00CE2432"/>
    <w:rsid w:val="00D13D01"/>
    <w:rsid w:val="00D143B9"/>
    <w:rsid w:val="00D159D2"/>
    <w:rsid w:val="00D21CF6"/>
    <w:rsid w:val="00D52EAD"/>
    <w:rsid w:val="00D615E8"/>
    <w:rsid w:val="00D77AF6"/>
    <w:rsid w:val="00DA7B0A"/>
    <w:rsid w:val="00DB5812"/>
    <w:rsid w:val="00DC3BA5"/>
    <w:rsid w:val="00DD35F4"/>
    <w:rsid w:val="00DD3755"/>
    <w:rsid w:val="00DE4684"/>
    <w:rsid w:val="00DE6117"/>
    <w:rsid w:val="00E01993"/>
    <w:rsid w:val="00E27960"/>
    <w:rsid w:val="00E3713D"/>
    <w:rsid w:val="00E4006F"/>
    <w:rsid w:val="00E427E1"/>
    <w:rsid w:val="00E443B5"/>
    <w:rsid w:val="00E52FFE"/>
    <w:rsid w:val="00E56BA9"/>
    <w:rsid w:val="00E7417B"/>
    <w:rsid w:val="00E746D6"/>
    <w:rsid w:val="00E763A4"/>
    <w:rsid w:val="00E80D4C"/>
    <w:rsid w:val="00EA5214"/>
    <w:rsid w:val="00ED7DFD"/>
    <w:rsid w:val="00EE6808"/>
    <w:rsid w:val="00EF160A"/>
    <w:rsid w:val="00F02F1C"/>
    <w:rsid w:val="00F117AF"/>
    <w:rsid w:val="00F17EE1"/>
    <w:rsid w:val="00F3365A"/>
    <w:rsid w:val="00F43359"/>
    <w:rsid w:val="00F46562"/>
    <w:rsid w:val="00F46AE5"/>
    <w:rsid w:val="00F7627A"/>
    <w:rsid w:val="00F77068"/>
    <w:rsid w:val="00F83C03"/>
    <w:rsid w:val="00F8454B"/>
    <w:rsid w:val="00F85800"/>
    <w:rsid w:val="00F96C53"/>
    <w:rsid w:val="00FC310A"/>
    <w:rsid w:val="00FC7464"/>
    <w:rsid w:val="00FE76B1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FF6C"/>
  <w15:chartTrackingRefBased/>
  <w15:docId w15:val="{9CDDB67D-7431-4816-878E-EDC7B5B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7062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52FFE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E5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26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6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117"/>
  </w:style>
  <w:style w:type="paragraph" w:styleId="Rodap">
    <w:name w:val="footer"/>
    <w:basedOn w:val="Normal"/>
    <w:link w:val="RodapChar"/>
    <w:uiPriority w:val="99"/>
    <w:unhideWhenUsed/>
    <w:rsid w:val="00DE6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117"/>
  </w:style>
  <w:style w:type="paragraph" w:styleId="SemEspaamento">
    <w:name w:val="No Spacing"/>
    <w:uiPriority w:val="1"/>
    <w:qFormat/>
    <w:rsid w:val="00537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D40E-F480-46B6-A356-660705EC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19</Pages>
  <Words>4305</Words>
  <Characters>23252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18</cp:revision>
  <cp:lastPrinted>2023-03-28T18:22:00Z</cp:lastPrinted>
  <dcterms:created xsi:type="dcterms:W3CDTF">2019-04-01T19:01:00Z</dcterms:created>
  <dcterms:modified xsi:type="dcterms:W3CDTF">2023-03-28T20:19:00Z</dcterms:modified>
</cp:coreProperties>
</file>